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DC414" w14:textId="77777777" w:rsidR="00D9677D" w:rsidRPr="00064108" w:rsidRDefault="00D9677D" w:rsidP="00D9677D">
      <w:pPr>
        <w:pStyle w:val="Title"/>
        <w:jc w:val="right"/>
        <w:rPr>
          <w:rFonts w:ascii="Times New Roman" w:hAnsi="Times New Roman"/>
          <w:smallCaps/>
          <w:sz w:val="24"/>
          <w:szCs w:val="24"/>
        </w:rPr>
      </w:pPr>
      <w:r w:rsidRPr="00064108">
        <w:rPr>
          <w:rFonts w:ascii="Times New Roman" w:hAnsi="Times New Roman"/>
          <w:smallCaps/>
          <w:sz w:val="24"/>
          <w:szCs w:val="24"/>
        </w:rPr>
        <w:t>1</w:t>
      </w:r>
      <w:r w:rsidRPr="00064108">
        <w:rPr>
          <w:rFonts w:ascii="Times New Roman" w:eastAsiaTheme="minorHAnsi" w:hAnsi="Times New Roman"/>
          <w:bCs/>
          <w:sz w:val="22"/>
          <w:szCs w:val="22"/>
          <w:lang w:eastAsia="en-US"/>
        </w:rPr>
        <w:t>. sz. melléklet</w:t>
      </w:r>
    </w:p>
    <w:p w14:paraId="78B7E072" w14:textId="77777777" w:rsidR="00D9677D" w:rsidRPr="00D96A44" w:rsidRDefault="00D9677D" w:rsidP="00D9677D">
      <w:pPr>
        <w:pStyle w:val="Title"/>
        <w:rPr>
          <w:rFonts w:ascii="Times New Roman" w:hAnsi="Times New Roman"/>
          <w:smallCaps/>
          <w:sz w:val="24"/>
          <w:szCs w:val="24"/>
        </w:rPr>
      </w:pPr>
      <w:r w:rsidRPr="00D96A44">
        <w:rPr>
          <w:rFonts w:ascii="Times New Roman" w:hAnsi="Times New Roman"/>
          <w:smallCaps/>
          <w:sz w:val="24"/>
          <w:szCs w:val="24"/>
        </w:rPr>
        <w:t>Pályázati útmutató</w:t>
      </w:r>
    </w:p>
    <w:p w14:paraId="412A638F" w14:textId="77777777" w:rsidR="00D9677D" w:rsidRPr="00D96A44" w:rsidRDefault="00D9677D" w:rsidP="00D9677D">
      <w:pPr>
        <w:rPr>
          <w:rFonts w:ascii="Times New Roman" w:hAnsi="Times New Roman" w:cs="Times New Roman"/>
          <w:sz w:val="24"/>
          <w:szCs w:val="24"/>
        </w:rPr>
      </w:pPr>
    </w:p>
    <w:p w14:paraId="123A3F3E" w14:textId="77777777" w:rsidR="00D9677D" w:rsidRPr="000D1673" w:rsidRDefault="00D9677D" w:rsidP="00D9677D">
      <w:pPr>
        <w:rPr>
          <w:rFonts w:ascii="Times New Roman" w:hAnsi="Times New Roman" w:cs="Times New Roman"/>
          <w:b/>
          <w:sz w:val="24"/>
          <w:szCs w:val="24"/>
        </w:rPr>
      </w:pPr>
      <w:r w:rsidRPr="000D1673">
        <w:rPr>
          <w:rFonts w:ascii="Times New Roman" w:hAnsi="Times New Roman" w:cs="Times New Roman"/>
          <w:b/>
          <w:sz w:val="24"/>
          <w:szCs w:val="24"/>
        </w:rPr>
        <w:t xml:space="preserve">Tisztelt Pályázó </w:t>
      </w:r>
      <w:r w:rsidR="006A22B0">
        <w:rPr>
          <w:rFonts w:ascii="Times New Roman" w:hAnsi="Times New Roman" w:cs="Times New Roman"/>
          <w:b/>
          <w:sz w:val="24"/>
          <w:szCs w:val="24"/>
        </w:rPr>
        <w:t>Gazdasági Társaság</w:t>
      </w:r>
      <w:r w:rsidRPr="000D1673">
        <w:rPr>
          <w:rFonts w:ascii="Times New Roman" w:hAnsi="Times New Roman" w:cs="Times New Roman"/>
          <w:b/>
          <w:sz w:val="24"/>
          <w:szCs w:val="24"/>
        </w:rPr>
        <w:t>!</w:t>
      </w:r>
    </w:p>
    <w:p w14:paraId="5F98DC47" w14:textId="77777777" w:rsidR="00D9677D" w:rsidRPr="00D96A44" w:rsidRDefault="00D9677D" w:rsidP="00D9677D">
      <w:pPr>
        <w:jc w:val="both"/>
        <w:rPr>
          <w:rFonts w:ascii="Times New Roman" w:hAnsi="Times New Roman" w:cs="Times New Roman"/>
          <w:sz w:val="24"/>
          <w:szCs w:val="24"/>
        </w:rPr>
      </w:pPr>
      <w:r w:rsidRPr="00D96A44">
        <w:rPr>
          <w:rFonts w:ascii="Times New Roman" w:hAnsi="Times New Roman" w:cs="Times New Roman"/>
          <w:sz w:val="24"/>
          <w:szCs w:val="24"/>
        </w:rPr>
        <w:t>Kérjük, olvassa el figyelmesen ezt az útmutatót, hogy a pontos kitöltéssel és a kért kiegészítő információkkal könnyítse meg a</w:t>
      </w:r>
      <w:r w:rsidR="00BC3244">
        <w:rPr>
          <w:rFonts w:ascii="Times New Roman" w:hAnsi="Times New Roman" w:cs="Times New Roman"/>
          <w:sz w:val="24"/>
          <w:szCs w:val="24"/>
        </w:rPr>
        <w:t xml:space="preserve">z Ügyrendi és Előkészítő </w:t>
      </w:r>
      <w:r w:rsidRPr="00D96A44">
        <w:rPr>
          <w:rFonts w:ascii="Times New Roman" w:hAnsi="Times New Roman" w:cs="Times New Roman"/>
          <w:sz w:val="24"/>
          <w:szCs w:val="24"/>
        </w:rPr>
        <w:t>Bizottság</w:t>
      </w:r>
      <w:r w:rsidR="00BC3244">
        <w:rPr>
          <w:rFonts w:ascii="Times New Roman" w:hAnsi="Times New Roman" w:cs="Times New Roman"/>
          <w:sz w:val="24"/>
          <w:szCs w:val="24"/>
        </w:rPr>
        <w:t>,</w:t>
      </w:r>
      <w:r w:rsidRPr="00D96A44">
        <w:rPr>
          <w:rFonts w:ascii="Times New Roman" w:hAnsi="Times New Roman" w:cs="Times New Roman"/>
          <w:sz w:val="24"/>
          <w:szCs w:val="24"/>
        </w:rPr>
        <w:t xml:space="preserve"> illetve a Hivatal munkáját.</w:t>
      </w:r>
    </w:p>
    <w:p w14:paraId="064776D3" w14:textId="77777777" w:rsidR="00D9677D" w:rsidRPr="00D96A44" w:rsidRDefault="00D9677D" w:rsidP="00BC3244">
      <w:pPr>
        <w:jc w:val="both"/>
        <w:rPr>
          <w:rFonts w:ascii="Times New Roman" w:hAnsi="Times New Roman" w:cs="Times New Roman"/>
          <w:sz w:val="24"/>
          <w:szCs w:val="24"/>
        </w:rPr>
      </w:pPr>
      <w:r w:rsidRPr="00D96A44">
        <w:rPr>
          <w:rFonts w:ascii="Times New Roman" w:hAnsi="Times New Roman" w:cs="Times New Roman"/>
          <w:sz w:val="24"/>
          <w:szCs w:val="24"/>
        </w:rPr>
        <w:t xml:space="preserve">Egy </w:t>
      </w:r>
      <w:r w:rsidR="006A22B0">
        <w:rPr>
          <w:rFonts w:ascii="Times New Roman" w:hAnsi="Times New Roman" w:cs="Times New Roman"/>
          <w:sz w:val="24"/>
          <w:szCs w:val="24"/>
        </w:rPr>
        <w:t>gazdasági társaság</w:t>
      </w:r>
      <w:r w:rsidRPr="00D96A44">
        <w:rPr>
          <w:rFonts w:ascii="Times New Roman" w:hAnsi="Times New Roman" w:cs="Times New Roman"/>
          <w:sz w:val="24"/>
          <w:szCs w:val="24"/>
        </w:rPr>
        <w:t xml:space="preserve"> kizárólag egy pályázatot nyújthat be. A beküldött pályázatot elbírálás után nem küldjük vissza.</w:t>
      </w:r>
    </w:p>
    <w:p w14:paraId="7EA626C2" w14:textId="77777777" w:rsidR="00D9677D" w:rsidRPr="003A16F4" w:rsidRDefault="00D9677D" w:rsidP="00D9677D">
      <w:pPr>
        <w:pStyle w:val="BodyText"/>
        <w:rPr>
          <w:rFonts w:ascii="Times New Roman" w:hAnsi="Times New Roman"/>
          <w:b/>
          <w:sz w:val="24"/>
          <w:szCs w:val="24"/>
          <w:u w:val="single"/>
        </w:rPr>
      </w:pPr>
      <w:r w:rsidRPr="003A16F4">
        <w:rPr>
          <w:rFonts w:ascii="Times New Roman" w:hAnsi="Times New Roman"/>
          <w:b/>
          <w:sz w:val="24"/>
          <w:szCs w:val="24"/>
          <w:u w:val="single"/>
        </w:rPr>
        <w:t>A pályázathoz kötelező mellékletként csatolni szükséges az alábbi dokumentumokat:</w:t>
      </w:r>
    </w:p>
    <w:p w14:paraId="4729E3D3" w14:textId="77777777" w:rsidR="00BC3244" w:rsidRPr="00D96A44" w:rsidRDefault="00BC3244" w:rsidP="00D9677D">
      <w:pPr>
        <w:pStyle w:val="BodyText"/>
        <w:rPr>
          <w:rFonts w:ascii="Times New Roman" w:hAnsi="Times New Roman"/>
          <w:b/>
          <w:sz w:val="24"/>
          <w:szCs w:val="24"/>
        </w:rPr>
      </w:pPr>
    </w:p>
    <w:p w14:paraId="2D15FF87" w14:textId="77777777" w:rsidR="00282C20" w:rsidRPr="00C156F4" w:rsidRDefault="00282C20" w:rsidP="00282C20">
      <w:pPr>
        <w:spacing w:line="240" w:lineRule="auto"/>
        <w:ind w:left="360"/>
        <w:jc w:val="both"/>
        <w:rPr>
          <w:rFonts w:ascii="Times New Roman" w:hAnsi="Times New Roman" w:cs="Times New Roman"/>
          <w:sz w:val="24"/>
          <w:szCs w:val="24"/>
        </w:rPr>
      </w:pPr>
      <w:r w:rsidRPr="00C156F4">
        <w:rPr>
          <w:rFonts w:ascii="Times New Roman" w:hAnsi="Times New Roman" w:cs="Times New Roman"/>
          <w:sz w:val="24"/>
          <w:szCs w:val="24"/>
        </w:rPr>
        <w:t>a)</w:t>
      </w:r>
      <w:r w:rsidRPr="00C156F4">
        <w:rPr>
          <w:rFonts w:ascii="Times New Roman" w:hAnsi="Times New Roman" w:cs="Times New Roman"/>
          <w:sz w:val="24"/>
          <w:szCs w:val="24"/>
        </w:rPr>
        <w:tab/>
        <w:t>30 napnál nem régebbi cégkivonat eredeti vagy annak hiteles másolatát,</w:t>
      </w:r>
    </w:p>
    <w:p w14:paraId="3FF8AAC5" w14:textId="77777777" w:rsidR="00282C20" w:rsidRPr="00C156F4" w:rsidRDefault="00282C20" w:rsidP="00282C20">
      <w:pPr>
        <w:spacing w:line="240" w:lineRule="auto"/>
        <w:ind w:left="360"/>
        <w:jc w:val="both"/>
        <w:rPr>
          <w:rFonts w:ascii="Times New Roman" w:hAnsi="Times New Roman" w:cs="Times New Roman"/>
          <w:sz w:val="24"/>
          <w:szCs w:val="24"/>
        </w:rPr>
      </w:pPr>
      <w:r w:rsidRPr="00C156F4">
        <w:rPr>
          <w:rFonts w:ascii="Times New Roman" w:hAnsi="Times New Roman" w:cs="Times New Roman"/>
          <w:sz w:val="24"/>
          <w:szCs w:val="24"/>
        </w:rPr>
        <w:t xml:space="preserve">b) </w:t>
      </w:r>
      <w:r w:rsidRPr="00C156F4">
        <w:rPr>
          <w:rFonts w:ascii="Times New Roman" w:hAnsi="Times New Roman" w:cs="Times New Roman"/>
          <w:sz w:val="24"/>
          <w:szCs w:val="24"/>
        </w:rPr>
        <w:tab/>
        <w:t>eredeti aláírási címpéldányt,</w:t>
      </w:r>
    </w:p>
    <w:p w14:paraId="41BC2168" w14:textId="77777777" w:rsidR="00282C20" w:rsidRPr="00C156F4" w:rsidRDefault="00282C20" w:rsidP="00282C20">
      <w:pPr>
        <w:spacing w:line="240" w:lineRule="auto"/>
        <w:ind w:left="360"/>
        <w:jc w:val="both"/>
        <w:rPr>
          <w:rFonts w:ascii="Times New Roman" w:hAnsi="Times New Roman" w:cs="Times New Roman"/>
          <w:sz w:val="24"/>
          <w:szCs w:val="24"/>
        </w:rPr>
      </w:pPr>
      <w:r w:rsidRPr="00C156F4">
        <w:rPr>
          <w:rFonts w:ascii="Times New Roman" w:hAnsi="Times New Roman" w:cs="Times New Roman"/>
          <w:sz w:val="24"/>
          <w:szCs w:val="24"/>
        </w:rPr>
        <w:t xml:space="preserve">c) </w:t>
      </w:r>
      <w:r w:rsidRPr="00C156F4">
        <w:rPr>
          <w:rFonts w:ascii="Times New Roman" w:hAnsi="Times New Roman" w:cs="Times New Roman"/>
          <w:sz w:val="24"/>
          <w:szCs w:val="24"/>
        </w:rPr>
        <w:tab/>
        <w:t>igazolást arról, hogy nincs adó-, díjtartozása illetve lejárt esedékességű meg nem fizetett köztartozása,</w:t>
      </w:r>
    </w:p>
    <w:p w14:paraId="695A6473" w14:textId="77777777" w:rsidR="00282C20" w:rsidRPr="00C156F4" w:rsidRDefault="00282C20" w:rsidP="00282C20">
      <w:pPr>
        <w:spacing w:line="240" w:lineRule="auto"/>
        <w:ind w:left="360"/>
        <w:jc w:val="both"/>
        <w:rPr>
          <w:rFonts w:ascii="Times New Roman" w:hAnsi="Times New Roman" w:cs="Times New Roman"/>
          <w:sz w:val="24"/>
          <w:szCs w:val="24"/>
        </w:rPr>
      </w:pPr>
      <w:r w:rsidRPr="00C156F4">
        <w:rPr>
          <w:rFonts w:ascii="Times New Roman" w:hAnsi="Times New Roman" w:cs="Times New Roman"/>
          <w:sz w:val="24"/>
          <w:szCs w:val="24"/>
        </w:rPr>
        <w:t>d)</w:t>
      </w:r>
      <w:r w:rsidRPr="00C156F4">
        <w:rPr>
          <w:rFonts w:ascii="Times New Roman" w:hAnsi="Times New Roman" w:cs="Times New Roman"/>
          <w:sz w:val="24"/>
          <w:szCs w:val="24"/>
        </w:rPr>
        <w:tab/>
        <w:t>a</w:t>
      </w:r>
      <w:r w:rsidR="006A22B0">
        <w:rPr>
          <w:rFonts w:ascii="Times New Roman" w:hAnsi="Times New Roman" w:cs="Times New Roman"/>
          <w:sz w:val="24"/>
          <w:szCs w:val="24"/>
        </w:rPr>
        <w:t xml:space="preserve"> gazdasági társaság</w:t>
      </w:r>
      <w:r w:rsidRPr="00C156F4">
        <w:rPr>
          <w:rFonts w:ascii="Times New Roman" w:hAnsi="Times New Roman" w:cs="Times New Roman"/>
          <w:sz w:val="24"/>
          <w:szCs w:val="24"/>
        </w:rPr>
        <w:t xml:space="preserve"> 2024. évi adóbevallásának másolatát, mint a</w:t>
      </w:r>
      <w:r w:rsidRPr="00C156F4">
        <w:rPr>
          <w:rFonts w:ascii="Times New Roman" w:hAnsi="Times New Roman"/>
          <w:sz w:val="24"/>
          <w:szCs w:val="24"/>
        </w:rPr>
        <w:t xml:space="preserve"> </w:t>
      </w:r>
      <w:r w:rsidR="006A22B0">
        <w:rPr>
          <w:rFonts w:ascii="Times New Roman" w:hAnsi="Times New Roman"/>
          <w:sz w:val="24"/>
          <w:szCs w:val="24"/>
        </w:rPr>
        <w:t>gazdasági társaság</w:t>
      </w:r>
      <w:r w:rsidRPr="00C156F4">
        <w:rPr>
          <w:rFonts w:ascii="Times New Roman" w:hAnsi="Times New Roman"/>
          <w:sz w:val="24"/>
          <w:szCs w:val="24"/>
        </w:rPr>
        <w:t xml:space="preserve"> nettó árbevételét igazoló dokumentumot</w:t>
      </w:r>
    </w:p>
    <w:p w14:paraId="4BCC8F88" w14:textId="77777777" w:rsidR="00282C20" w:rsidRPr="00C156F4" w:rsidRDefault="00282C20" w:rsidP="00282C20">
      <w:pPr>
        <w:pStyle w:val="BodyText"/>
        <w:ind w:firstLine="360"/>
        <w:rPr>
          <w:rFonts w:ascii="Times New Roman" w:hAnsi="Times New Roman"/>
          <w:sz w:val="24"/>
          <w:szCs w:val="24"/>
        </w:rPr>
      </w:pPr>
      <w:r w:rsidRPr="00C156F4">
        <w:rPr>
          <w:rFonts w:ascii="Times New Roman" w:hAnsi="Times New Roman"/>
          <w:sz w:val="24"/>
          <w:szCs w:val="24"/>
        </w:rPr>
        <w:t xml:space="preserve">Nettó árbevétel fogalma: </w:t>
      </w:r>
    </w:p>
    <w:p w14:paraId="01AB22A3" w14:textId="77777777" w:rsidR="00282C20" w:rsidRPr="00C156F4" w:rsidRDefault="00282C20" w:rsidP="00282C20">
      <w:pPr>
        <w:pStyle w:val="BodyText"/>
        <w:ind w:firstLine="360"/>
        <w:rPr>
          <w:rFonts w:ascii="Times New Roman" w:hAnsi="Times New Roman"/>
          <w:sz w:val="24"/>
          <w:szCs w:val="24"/>
        </w:rPr>
      </w:pPr>
      <w:r w:rsidRPr="00C156F4">
        <w:rPr>
          <w:rFonts w:ascii="Times New Roman" w:hAnsi="Times New Roman"/>
          <w:sz w:val="24"/>
          <w:szCs w:val="24"/>
        </w:rPr>
        <w:t>-</w:t>
      </w:r>
      <w:r w:rsidRPr="00C156F4">
        <w:rPr>
          <w:rFonts w:ascii="Times New Roman" w:hAnsi="Times New Roman"/>
          <w:sz w:val="24"/>
          <w:szCs w:val="24"/>
        </w:rPr>
        <w:tab/>
        <w:t>2000. évi C. törvény - a számvitelről 72. §-a szerinti fogalommeghatározás és a</w:t>
      </w:r>
    </w:p>
    <w:p w14:paraId="1D5C6C9B" w14:textId="77777777" w:rsidR="00282C20" w:rsidRPr="00C156F4" w:rsidRDefault="00282C20" w:rsidP="00282C20">
      <w:pPr>
        <w:pStyle w:val="BodyText"/>
        <w:ind w:left="360"/>
        <w:rPr>
          <w:rFonts w:ascii="Times New Roman" w:hAnsi="Times New Roman"/>
          <w:sz w:val="24"/>
          <w:szCs w:val="24"/>
        </w:rPr>
      </w:pPr>
      <w:r w:rsidRPr="00C156F4">
        <w:rPr>
          <w:rFonts w:ascii="Times New Roman" w:hAnsi="Times New Roman"/>
          <w:sz w:val="24"/>
          <w:szCs w:val="24"/>
        </w:rPr>
        <w:t>-</w:t>
      </w:r>
      <w:r w:rsidRPr="00C156F4">
        <w:rPr>
          <w:rFonts w:ascii="Times New Roman" w:hAnsi="Times New Roman"/>
          <w:sz w:val="24"/>
          <w:szCs w:val="24"/>
        </w:rPr>
        <w:tab/>
        <w:t>1990. évi C. törvény - a helyi adókról 52. § 22. pontja szerinti nettó árbevétel fogalma az irányadó</w:t>
      </w:r>
      <w:r>
        <w:rPr>
          <w:rFonts w:ascii="Times New Roman" w:hAnsi="Times New Roman"/>
          <w:sz w:val="24"/>
          <w:szCs w:val="24"/>
        </w:rPr>
        <w:t>,</w:t>
      </w:r>
    </w:p>
    <w:p w14:paraId="7DBF4249" w14:textId="77777777" w:rsidR="00282C20" w:rsidRPr="00C156F4" w:rsidRDefault="00282C20" w:rsidP="00282C20">
      <w:pPr>
        <w:pStyle w:val="BodyText"/>
        <w:ind w:firstLine="360"/>
        <w:rPr>
          <w:rFonts w:ascii="Times New Roman" w:hAnsi="Times New Roman"/>
          <w:sz w:val="24"/>
          <w:szCs w:val="24"/>
        </w:rPr>
      </w:pPr>
    </w:p>
    <w:p w14:paraId="2D5EE268" w14:textId="77777777" w:rsidR="00282C20" w:rsidRDefault="00282C20" w:rsidP="00282C20">
      <w:pPr>
        <w:pStyle w:val="BodyText"/>
        <w:ind w:left="360"/>
        <w:rPr>
          <w:rFonts w:ascii="Times New Roman" w:hAnsi="Times New Roman"/>
          <w:sz w:val="24"/>
          <w:szCs w:val="24"/>
        </w:rPr>
      </w:pPr>
      <w:r w:rsidRPr="00C156F4">
        <w:rPr>
          <w:rFonts w:ascii="Times New Roman" w:hAnsi="Times New Roman"/>
          <w:sz w:val="24"/>
          <w:szCs w:val="24"/>
        </w:rPr>
        <w:t xml:space="preserve">e) Kitöltött pályázati adatlapot, közpénzekből nyújtott támogatás átláthatósági nyilatkozatot és közzétételi kérelmet, de </w:t>
      </w:r>
      <w:proofErr w:type="spellStart"/>
      <w:r w:rsidRPr="00C156F4">
        <w:rPr>
          <w:rFonts w:ascii="Times New Roman" w:hAnsi="Times New Roman"/>
          <w:sz w:val="24"/>
          <w:szCs w:val="24"/>
        </w:rPr>
        <w:t>minimis</w:t>
      </w:r>
      <w:proofErr w:type="spellEnd"/>
      <w:r w:rsidRPr="00C156F4">
        <w:rPr>
          <w:rFonts w:ascii="Times New Roman" w:hAnsi="Times New Roman"/>
          <w:sz w:val="24"/>
          <w:szCs w:val="24"/>
        </w:rPr>
        <w:t xml:space="preserve"> nyilatkozatot (2. sz. melléklet)</w:t>
      </w:r>
      <w:r>
        <w:rPr>
          <w:rFonts w:ascii="Times New Roman" w:hAnsi="Times New Roman"/>
          <w:sz w:val="24"/>
          <w:szCs w:val="24"/>
        </w:rPr>
        <w:t>,</w:t>
      </w:r>
    </w:p>
    <w:p w14:paraId="2C207B3C" w14:textId="77777777" w:rsidR="00282C20" w:rsidRDefault="00282C20" w:rsidP="00282C20">
      <w:pPr>
        <w:pStyle w:val="BodyText"/>
        <w:ind w:left="360"/>
        <w:rPr>
          <w:rFonts w:ascii="Times New Roman" w:hAnsi="Times New Roman"/>
          <w:sz w:val="24"/>
          <w:szCs w:val="24"/>
        </w:rPr>
      </w:pPr>
    </w:p>
    <w:p w14:paraId="75248343" w14:textId="77777777" w:rsidR="00282C20" w:rsidRDefault="00282C20" w:rsidP="00282C20">
      <w:pPr>
        <w:pStyle w:val="BodyText"/>
        <w:ind w:left="360"/>
        <w:rPr>
          <w:rFonts w:ascii="Times New Roman" w:hAnsi="Times New Roman"/>
          <w:sz w:val="24"/>
          <w:szCs w:val="24"/>
        </w:rPr>
      </w:pPr>
      <w:r>
        <w:rPr>
          <w:rFonts w:ascii="Times New Roman" w:hAnsi="Times New Roman"/>
          <w:sz w:val="24"/>
          <w:szCs w:val="24"/>
        </w:rPr>
        <w:t xml:space="preserve">f) Nyilatkozatot arról, hogy a pályázati kiírás 6. pontjában felsorolt támogatásnyújtást kizáró feltételek egyike sem áll fenn a </w:t>
      </w:r>
      <w:r w:rsidR="006A22B0">
        <w:rPr>
          <w:rFonts w:ascii="Times New Roman" w:hAnsi="Times New Roman"/>
          <w:sz w:val="24"/>
          <w:szCs w:val="24"/>
        </w:rPr>
        <w:t>gazdasági társaság</w:t>
      </w:r>
      <w:r>
        <w:rPr>
          <w:rFonts w:ascii="Times New Roman" w:hAnsi="Times New Roman"/>
          <w:sz w:val="24"/>
          <w:szCs w:val="24"/>
        </w:rPr>
        <w:t xml:space="preserve"> tekintetében.</w:t>
      </w:r>
    </w:p>
    <w:p w14:paraId="14CC92B6" w14:textId="77777777" w:rsidR="00D9677D" w:rsidRPr="00D96A44" w:rsidRDefault="00D9677D" w:rsidP="00D9677D">
      <w:pPr>
        <w:rPr>
          <w:rFonts w:ascii="Times New Roman" w:hAnsi="Times New Roman" w:cs="Times New Roman"/>
          <w:b/>
          <w:sz w:val="24"/>
          <w:szCs w:val="24"/>
        </w:rPr>
      </w:pPr>
    </w:p>
    <w:p w14:paraId="0724FCDA" w14:textId="77777777" w:rsidR="00D9677D" w:rsidRPr="00FC03CE" w:rsidRDefault="00D9677D" w:rsidP="00D9677D">
      <w:pPr>
        <w:rPr>
          <w:rFonts w:ascii="Times New Roman" w:hAnsi="Times New Roman" w:cs="Times New Roman"/>
          <w:sz w:val="24"/>
          <w:szCs w:val="24"/>
          <w:u w:val="single"/>
        </w:rPr>
      </w:pPr>
      <w:r w:rsidRPr="00FC03CE">
        <w:rPr>
          <w:rFonts w:ascii="Times New Roman" w:hAnsi="Times New Roman" w:cs="Times New Roman"/>
          <w:b/>
          <w:sz w:val="24"/>
          <w:szCs w:val="24"/>
          <w:u w:val="single"/>
        </w:rPr>
        <w:t>A pályázati adatlapok kitöltése:</w:t>
      </w:r>
    </w:p>
    <w:p w14:paraId="3104FB88" w14:textId="77777777" w:rsidR="00D9677D" w:rsidRPr="00D63224" w:rsidRDefault="00D9677D" w:rsidP="003A16F4">
      <w:pPr>
        <w:spacing w:after="0" w:line="240" w:lineRule="auto"/>
        <w:ind w:left="720"/>
        <w:jc w:val="both"/>
        <w:rPr>
          <w:rFonts w:ascii="Times New Roman" w:hAnsi="Times New Roman" w:cs="Times New Roman"/>
          <w:sz w:val="24"/>
          <w:szCs w:val="24"/>
        </w:rPr>
      </w:pPr>
      <w:r w:rsidRPr="00D63224">
        <w:rPr>
          <w:rFonts w:ascii="Times New Roman" w:hAnsi="Times New Roman" w:cs="Times New Roman"/>
          <w:sz w:val="24"/>
          <w:szCs w:val="24"/>
        </w:rPr>
        <w:t>Kérjük az adatlapo</w:t>
      </w:r>
      <w:r w:rsidR="00976B1A" w:rsidRPr="00D63224">
        <w:rPr>
          <w:rFonts w:ascii="Times New Roman" w:hAnsi="Times New Roman" w:cs="Times New Roman"/>
          <w:sz w:val="24"/>
          <w:szCs w:val="24"/>
        </w:rPr>
        <w:t xml:space="preserve">t, nyilatkozatokat </w:t>
      </w:r>
      <w:r w:rsidR="00F27447">
        <w:rPr>
          <w:rFonts w:ascii="Times New Roman" w:hAnsi="Times New Roman" w:cs="Times New Roman"/>
          <w:sz w:val="24"/>
          <w:szCs w:val="24"/>
        </w:rPr>
        <w:t>elektronikus formában</w:t>
      </w:r>
      <w:r w:rsidRPr="00D63224">
        <w:rPr>
          <w:rFonts w:ascii="Times New Roman" w:hAnsi="Times New Roman" w:cs="Times New Roman"/>
          <w:sz w:val="24"/>
          <w:szCs w:val="24"/>
        </w:rPr>
        <w:t xml:space="preserve"> kitölteni</w:t>
      </w:r>
      <w:r w:rsidR="00F27447">
        <w:rPr>
          <w:rFonts w:ascii="Times New Roman" w:hAnsi="Times New Roman" w:cs="Times New Roman"/>
          <w:sz w:val="24"/>
          <w:szCs w:val="24"/>
        </w:rPr>
        <w:t xml:space="preserve"> és megküldeni</w:t>
      </w:r>
      <w:r w:rsidRPr="00D63224">
        <w:rPr>
          <w:rFonts w:ascii="Times New Roman" w:hAnsi="Times New Roman" w:cs="Times New Roman"/>
          <w:sz w:val="24"/>
          <w:szCs w:val="24"/>
        </w:rPr>
        <w:t>.</w:t>
      </w:r>
    </w:p>
    <w:p w14:paraId="27325D0F" w14:textId="77777777" w:rsidR="00972F07" w:rsidRPr="00D96A44" w:rsidRDefault="00972F07" w:rsidP="00D63224">
      <w:pPr>
        <w:jc w:val="both"/>
        <w:rPr>
          <w:rFonts w:ascii="Times New Roman" w:hAnsi="Times New Roman" w:cs="Times New Roman"/>
          <w:color w:val="000000"/>
          <w:sz w:val="24"/>
          <w:szCs w:val="24"/>
        </w:rPr>
      </w:pPr>
    </w:p>
    <w:p w14:paraId="5228DB52" w14:textId="77777777" w:rsidR="00D9677D" w:rsidRPr="00FC03CE" w:rsidRDefault="00D9677D" w:rsidP="00D9677D">
      <w:pPr>
        <w:rPr>
          <w:rFonts w:ascii="Times New Roman" w:hAnsi="Times New Roman" w:cs="Times New Roman"/>
          <w:b/>
          <w:sz w:val="24"/>
          <w:szCs w:val="24"/>
          <w:u w:val="single"/>
        </w:rPr>
      </w:pPr>
      <w:r w:rsidRPr="00FC03CE">
        <w:rPr>
          <w:rFonts w:ascii="Times New Roman" w:hAnsi="Times New Roman" w:cs="Times New Roman"/>
          <w:b/>
          <w:sz w:val="24"/>
          <w:szCs w:val="24"/>
          <w:u w:val="single"/>
        </w:rPr>
        <w:t>Általános tudnivalók</w:t>
      </w:r>
      <w:r w:rsidR="003A16F4">
        <w:rPr>
          <w:rFonts w:ascii="Times New Roman" w:hAnsi="Times New Roman" w:cs="Times New Roman"/>
          <w:b/>
          <w:sz w:val="24"/>
          <w:szCs w:val="24"/>
          <w:u w:val="single"/>
        </w:rPr>
        <w:t>:</w:t>
      </w:r>
    </w:p>
    <w:p w14:paraId="0472AE96" w14:textId="77777777" w:rsidR="00394BBF" w:rsidRPr="00394BBF" w:rsidRDefault="00394BBF" w:rsidP="003A58A6">
      <w:pPr>
        <w:numPr>
          <w:ilvl w:val="0"/>
          <w:numId w:val="3"/>
        </w:numPr>
        <w:spacing w:after="0" w:line="240" w:lineRule="auto"/>
        <w:jc w:val="both"/>
        <w:rPr>
          <w:rFonts w:ascii="Times New Roman" w:hAnsi="Times New Roman" w:cs="Times New Roman"/>
          <w:sz w:val="24"/>
          <w:szCs w:val="24"/>
        </w:rPr>
      </w:pPr>
      <w:r w:rsidRPr="00394BBF">
        <w:rPr>
          <w:rFonts w:ascii="Times New Roman" w:hAnsi="Times New Roman" w:cs="Times New Roman"/>
          <w:color w:val="000000"/>
          <w:sz w:val="24"/>
          <w:szCs w:val="24"/>
        </w:rPr>
        <w:t>A pályázatot és annak mellékleteit a Budaörsi Polgármesteri Hivatal részére elektronikus kapcsolattartás útján e-Papír szolgáltatáson keresztül, az Önkormányzati igazgatás témacsoportot kiválasztva, Budaörs Város Önkormányzata címzett részére, az Ügytípusnál a Címnyilvántartási ügyeket választva szükséges benyújtani.</w:t>
      </w:r>
    </w:p>
    <w:p w14:paraId="3EA06325" w14:textId="77777777" w:rsidR="00D9677D" w:rsidRPr="003A58A6" w:rsidRDefault="00D9677D" w:rsidP="003A58A6">
      <w:pPr>
        <w:numPr>
          <w:ilvl w:val="0"/>
          <w:numId w:val="3"/>
        </w:numPr>
        <w:spacing w:after="0" w:line="240" w:lineRule="auto"/>
        <w:jc w:val="both"/>
        <w:rPr>
          <w:rFonts w:ascii="Times New Roman" w:hAnsi="Times New Roman" w:cs="Times New Roman"/>
          <w:sz w:val="24"/>
          <w:szCs w:val="24"/>
        </w:rPr>
      </w:pPr>
      <w:r w:rsidRPr="00D96A44">
        <w:rPr>
          <w:rFonts w:ascii="Times New Roman" w:hAnsi="Times New Roman" w:cs="Times New Roman"/>
          <w:sz w:val="24"/>
          <w:szCs w:val="24"/>
        </w:rPr>
        <w:t xml:space="preserve">A 2007. évi CLXXXI. tv. alapján minden pályázati eljárásban keletkező adat közérdekűnek minősül. A pályázat meghatározott adatait Budaörsi Város Önkormányzat közzé teszi a </w:t>
      </w:r>
      <w:hyperlink r:id="rId8" w:history="1">
        <w:r w:rsidRPr="00D96A44">
          <w:rPr>
            <w:rStyle w:val="Hyperlink"/>
            <w:rFonts w:ascii="Times New Roman" w:hAnsi="Times New Roman" w:cs="Times New Roman"/>
            <w:sz w:val="24"/>
            <w:szCs w:val="24"/>
          </w:rPr>
          <w:t>www.kozpenzpalyazat.gov.hu</w:t>
        </w:r>
      </w:hyperlink>
      <w:r w:rsidRPr="00D96A44">
        <w:rPr>
          <w:rFonts w:ascii="Times New Roman" w:hAnsi="Times New Roman" w:cs="Times New Roman"/>
          <w:sz w:val="24"/>
          <w:szCs w:val="24"/>
        </w:rPr>
        <w:t xml:space="preserve"> oldalon</w:t>
      </w:r>
      <w:r w:rsidR="00282C20">
        <w:rPr>
          <w:rFonts w:ascii="Times New Roman" w:hAnsi="Times New Roman" w:cs="Times New Roman"/>
          <w:sz w:val="24"/>
          <w:szCs w:val="24"/>
        </w:rPr>
        <w:t xml:space="preserve"> és a </w:t>
      </w:r>
      <w:r w:rsidR="00282C20" w:rsidRPr="009F33CA">
        <w:rPr>
          <w:rFonts w:ascii="Times New Roman" w:hAnsi="Times New Roman" w:cs="Times New Roman"/>
          <w:sz w:val="24"/>
          <w:szCs w:val="24"/>
        </w:rPr>
        <w:t>2011. évi CXII. törvény - az információs önrendelkezési jogról és az információszabadságról</w:t>
      </w:r>
      <w:r w:rsidR="00282C20">
        <w:rPr>
          <w:rFonts w:ascii="Times New Roman" w:hAnsi="Times New Roman" w:cs="Times New Roman"/>
          <w:sz w:val="24"/>
          <w:szCs w:val="24"/>
        </w:rPr>
        <w:t xml:space="preserve"> (</w:t>
      </w:r>
      <w:proofErr w:type="spellStart"/>
      <w:r w:rsidR="00282C20">
        <w:rPr>
          <w:rFonts w:ascii="Times New Roman" w:hAnsi="Times New Roman" w:cs="Times New Roman"/>
          <w:sz w:val="24"/>
          <w:szCs w:val="24"/>
        </w:rPr>
        <w:t>Infotv</w:t>
      </w:r>
      <w:proofErr w:type="spellEnd"/>
      <w:r w:rsidR="00282C20">
        <w:rPr>
          <w:rFonts w:ascii="Times New Roman" w:hAnsi="Times New Roman" w:cs="Times New Roman"/>
          <w:sz w:val="24"/>
          <w:szCs w:val="24"/>
        </w:rPr>
        <w:t xml:space="preserve">.) alapján a </w:t>
      </w:r>
      <w:hyperlink r:id="rId9" w:history="1">
        <w:r w:rsidR="00282C20" w:rsidRPr="00A979CB">
          <w:rPr>
            <w:rStyle w:val="Hyperlink"/>
            <w:rFonts w:ascii="Times New Roman" w:hAnsi="Times New Roman" w:cs="Times New Roman"/>
            <w:sz w:val="24"/>
            <w:szCs w:val="24"/>
          </w:rPr>
          <w:t>www.budaors.hu</w:t>
        </w:r>
      </w:hyperlink>
      <w:r w:rsidR="00282C20">
        <w:rPr>
          <w:rFonts w:ascii="Times New Roman" w:hAnsi="Times New Roman" w:cs="Times New Roman"/>
          <w:sz w:val="24"/>
          <w:szCs w:val="24"/>
        </w:rPr>
        <w:t xml:space="preserve"> oldalon. </w:t>
      </w:r>
    </w:p>
    <w:p w14:paraId="2A085431" w14:textId="77777777" w:rsidR="00D9677D" w:rsidRPr="00D96A44" w:rsidRDefault="00D9677D" w:rsidP="00D9677D">
      <w:pPr>
        <w:numPr>
          <w:ilvl w:val="0"/>
          <w:numId w:val="3"/>
        </w:numPr>
        <w:spacing w:after="0" w:line="240" w:lineRule="auto"/>
        <w:jc w:val="both"/>
        <w:rPr>
          <w:rFonts w:ascii="Times New Roman" w:hAnsi="Times New Roman" w:cs="Times New Roman"/>
          <w:sz w:val="24"/>
          <w:szCs w:val="24"/>
        </w:rPr>
      </w:pPr>
      <w:r w:rsidRPr="00D96A44">
        <w:rPr>
          <w:rFonts w:ascii="Times New Roman" w:hAnsi="Times New Roman" w:cs="Times New Roman"/>
          <w:sz w:val="24"/>
          <w:szCs w:val="24"/>
        </w:rPr>
        <w:t>Beküldött pályázatot az elbírálás után nem küldjük vissza.</w:t>
      </w:r>
    </w:p>
    <w:p w14:paraId="1C9295CC" w14:textId="77777777" w:rsidR="00D9677D" w:rsidRPr="00D96A44" w:rsidRDefault="003A16F4" w:rsidP="00D9677D">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t</w:t>
      </w:r>
      <w:r w:rsidR="00D9677D" w:rsidRPr="00D96A44">
        <w:rPr>
          <w:rFonts w:ascii="Times New Roman" w:hAnsi="Times New Roman" w:cs="Times New Roman"/>
          <w:sz w:val="24"/>
          <w:szCs w:val="24"/>
        </w:rPr>
        <w:t>ámogatás harmadik fél javára nem ruházható át!</w:t>
      </w:r>
    </w:p>
    <w:p w14:paraId="3E897D37" w14:textId="77777777" w:rsidR="00D9677D" w:rsidRPr="00D96A44" w:rsidRDefault="00D9677D" w:rsidP="00D9677D">
      <w:pPr>
        <w:numPr>
          <w:ilvl w:val="0"/>
          <w:numId w:val="3"/>
        </w:numPr>
        <w:spacing w:after="0" w:line="240" w:lineRule="auto"/>
        <w:jc w:val="both"/>
        <w:rPr>
          <w:rFonts w:ascii="Times New Roman" w:hAnsi="Times New Roman" w:cs="Times New Roman"/>
          <w:sz w:val="24"/>
          <w:szCs w:val="24"/>
        </w:rPr>
      </w:pPr>
      <w:r w:rsidRPr="00D96A44">
        <w:rPr>
          <w:rFonts w:ascii="Times New Roman" w:hAnsi="Times New Roman" w:cs="Times New Roman"/>
          <w:sz w:val="24"/>
          <w:szCs w:val="24"/>
        </w:rPr>
        <w:lastRenderedPageBreak/>
        <w:t xml:space="preserve">A pályázat benyújtását követően hiánypótlásra a felszólítást követően, annak kézhezvételétől számított </w:t>
      </w:r>
      <w:r w:rsidR="00D63224">
        <w:rPr>
          <w:rFonts w:ascii="Times New Roman" w:hAnsi="Times New Roman" w:cs="Times New Roman"/>
          <w:sz w:val="24"/>
          <w:szCs w:val="24"/>
        </w:rPr>
        <w:t>1</w:t>
      </w:r>
      <w:r w:rsidRPr="00D96A44">
        <w:rPr>
          <w:rFonts w:ascii="Times New Roman" w:hAnsi="Times New Roman" w:cs="Times New Roman"/>
          <w:sz w:val="24"/>
          <w:szCs w:val="24"/>
        </w:rPr>
        <w:t xml:space="preserve">5 napig van lehetőség.  </w:t>
      </w:r>
      <w:r w:rsidR="005A1FB7">
        <w:rPr>
          <w:rFonts w:ascii="Times New Roman" w:hAnsi="Times New Roman" w:cs="Times New Roman"/>
          <w:sz w:val="24"/>
          <w:szCs w:val="24"/>
        </w:rPr>
        <w:t xml:space="preserve">Az Igazgatási Iroda </w:t>
      </w:r>
      <w:r w:rsidRPr="00D96A44">
        <w:rPr>
          <w:rFonts w:ascii="Times New Roman" w:hAnsi="Times New Roman" w:cs="Times New Roman"/>
          <w:sz w:val="24"/>
          <w:szCs w:val="24"/>
        </w:rPr>
        <w:t xml:space="preserve">minden pályázót értesít a pályázat beérkezését követő </w:t>
      </w:r>
      <w:r w:rsidR="005A1FB7">
        <w:rPr>
          <w:rFonts w:ascii="Times New Roman" w:hAnsi="Times New Roman" w:cs="Times New Roman"/>
          <w:sz w:val="24"/>
          <w:szCs w:val="24"/>
        </w:rPr>
        <w:t>5</w:t>
      </w:r>
      <w:r w:rsidRPr="00D96A44">
        <w:rPr>
          <w:rFonts w:ascii="Times New Roman" w:hAnsi="Times New Roman" w:cs="Times New Roman"/>
          <w:sz w:val="24"/>
          <w:szCs w:val="24"/>
        </w:rPr>
        <w:t xml:space="preserve"> munkanapon belül a pályázat hiánytalanságáról/ hiányosságairól. </w:t>
      </w:r>
    </w:p>
    <w:p w14:paraId="3B95731C" w14:textId="77777777" w:rsidR="00D9677D" w:rsidRPr="00D96A44" w:rsidRDefault="00D9677D" w:rsidP="00D9677D">
      <w:pPr>
        <w:ind w:left="360"/>
        <w:rPr>
          <w:rFonts w:ascii="Times New Roman" w:hAnsi="Times New Roman" w:cs="Times New Roman"/>
          <w:sz w:val="24"/>
          <w:szCs w:val="24"/>
        </w:rPr>
      </w:pPr>
    </w:p>
    <w:p w14:paraId="6F6DC1A0" w14:textId="77777777" w:rsidR="00CA3106" w:rsidRPr="00FC03CE" w:rsidRDefault="00CA3106" w:rsidP="00CA3106">
      <w:pPr>
        <w:spacing w:after="120"/>
        <w:jc w:val="both"/>
        <w:rPr>
          <w:rFonts w:ascii="Times New Roman" w:hAnsi="Times New Roman" w:cs="Times New Roman"/>
          <w:b/>
          <w:sz w:val="24"/>
          <w:szCs w:val="24"/>
          <w:u w:val="single"/>
        </w:rPr>
      </w:pPr>
      <w:r w:rsidRPr="00FC03CE">
        <w:rPr>
          <w:rFonts w:ascii="Times New Roman" w:hAnsi="Times New Roman" w:cs="Times New Roman"/>
          <w:b/>
          <w:sz w:val="24"/>
          <w:szCs w:val="24"/>
          <w:u w:val="single"/>
        </w:rPr>
        <w:t>Pályázat benyújtásának határideje és helye:</w:t>
      </w:r>
    </w:p>
    <w:p w14:paraId="60AA09C3" w14:textId="77777777" w:rsidR="00394BBF" w:rsidRDefault="00394BBF" w:rsidP="00394BBF">
      <w:pPr>
        <w:jc w:val="both"/>
        <w:rPr>
          <w:rFonts w:ascii="Times New Roman" w:hAnsi="Times New Roman" w:cs="Times New Roman"/>
          <w:sz w:val="24"/>
          <w:szCs w:val="24"/>
        </w:rPr>
      </w:pPr>
      <w:r w:rsidRPr="00D64364">
        <w:rPr>
          <w:rFonts w:ascii="Times New Roman" w:hAnsi="Times New Roman" w:cs="Times New Roman"/>
          <w:sz w:val="24"/>
          <w:szCs w:val="24"/>
        </w:rPr>
        <w:t>A pályázatot és annak mellékleteit a Budaörsi Polgármesteri Hivatal részére elektronikus kapcsolattartás útján e-Papír szolgáltatáson keresztül, az Önkormányzati igazgatás témacsoportot kiválasztva, Budaörs Város Önkormányzata címzett részére, az Ügytípusnál a Címnyilvántartási ügyeket választva szükséges benyújtani.</w:t>
      </w:r>
    </w:p>
    <w:p w14:paraId="76457A98" w14:textId="77777777" w:rsidR="00CA3106" w:rsidRDefault="00394BBF" w:rsidP="00394BBF">
      <w:pPr>
        <w:spacing w:after="120"/>
        <w:jc w:val="center"/>
        <w:rPr>
          <w:rFonts w:ascii="Times New Roman" w:hAnsi="Times New Roman" w:cs="Times New Roman"/>
          <w:b/>
          <w:sz w:val="24"/>
          <w:szCs w:val="24"/>
        </w:rPr>
      </w:pPr>
      <w:r>
        <w:rPr>
          <w:rFonts w:ascii="Times New Roman" w:hAnsi="Times New Roman" w:cs="Times New Roman"/>
          <w:b/>
          <w:sz w:val="24"/>
          <w:szCs w:val="24"/>
        </w:rPr>
        <w:t>A</w:t>
      </w:r>
      <w:r w:rsidR="00CA3106" w:rsidRPr="00D96A44">
        <w:rPr>
          <w:rFonts w:ascii="Times New Roman" w:hAnsi="Times New Roman" w:cs="Times New Roman"/>
          <w:b/>
          <w:sz w:val="24"/>
          <w:szCs w:val="24"/>
        </w:rPr>
        <w:t xml:space="preserve"> benyújtás határideje</w:t>
      </w:r>
      <w:r w:rsidR="00CA3106">
        <w:rPr>
          <w:rFonts w:ascii="Times New Roman" w:hAnsi="Times New Roman" w:cs="Times New Roman"/>
          <w:b/>
          <w:sz w:val="24"/>
          <w:szCs w:val="24"/>
        </w:rPr>
        <w:t>:</w:t>
      </w:r>
    </w:p>
    <w:p w14:paraId="627D039D" w14:textId="77777777" w:rsidR="00CA3106" w:rsidRDefault="00CA3106" w:rsidP="00CA3106">
      <w:pPr>
        <w:spacing w:after="120"/>
        <w:jc w:val="center"/>
        <w:rPr>
          <w:rFonts w:ascii="Times New Roman" w:hAnsi="Times New Roman" w:cs="Times New Roman"/>
          <w:b/>
          <w:caps/>
          <w:sz w:val="24"/>
          <w:szCs w:val="24"/>
        </w:rPr>
      </w:pPr>
      <w:r w:rsidRPr="00D96A44">
        <w:rPr>
          <w:rFonts w:ascii="Times New Roman" w:hAnsi="Times New Roman" w:cs="Times New Roman"/>
          <w:b/>
          <w:caps/>
          <w:sz w:val="24"/>
          <w:szCs w:val="24"/>
        </w:rPr>
        <w:t>20</w:t>
      </w:r>
      <w:r>
        <w:rPr>
          <w:rFonts w:ascii="Times New Roman" w:hAnsi="Times New Roman" w:cs="Times New Roman"/>
          <w:b/>
          <w:caps/>
          <w:sz w:val="24"/>
          <w:szCs w:val="24"/>
        </w:rPr>
        <w:t>25</w:t>
      </w:r>
      <w:r w:rsidRPr="00D96A44">
        <w:rPr>
          <w:rFonts w:ascii="Times New Roman" w:hAnsi="Times New Roman" w:cs="Times New Roman"/>
          <w:b/>
          <w:caps/>
          <w:sz w:val="24"/>
          <w:szCs w:val="24"/>
        </w:rPr>
        <w:t xml:space="preserve">. </w:t>
      </w:r>
      <w:r w:rsidR="00076936">
        <w:rPr>
          <w:rFonts w:ascii="Times New Roman" w:hAnsi="Times New Roman" w:cs="Times New Roman"/>
          <w:b/>
          <w:caps/>
          <w:sz w:val="24"/>
          <w:szCs w:val="24"/>
        </w:rPr>
        <w:t>JÚ</w:t>
      </w:r>
      <w:r w:rsidR="003A16F4">
        <w:rPr>
          <w:rFonts w:ascii="Times New Roman" w:hAnsi="Times New Roman" w:cs="Times New Roman"/>
          <w:b/>
          <w:caps/>
          <w:sz w:val="24"/>
          <w:szCs w:val="24"/>
        </w:rPr>
        <w:t>N</w:t>
      </w:r>
      <w:r w:rsidR="00076936">
        <w:rPr>
          <w:rFonts w:ascii="Times New Roman" w:hAnsi="Times New Roman" w:cs="Times New Roman"/>
          <w:b/>
          <w:caps/>
          <w:sz w:val="24"/>
          <w:szCs w:val="24"/>
        </w:rPr>
        <w:t xml:space="preserve">IUS </w:t>
      </w:r>
      <w:r w:rsidRPr="00D96A44">
        <w:rPr>
          <w:rFonts w:ascii="Times New Roman" w:hAnsi="Times New Roman" w:cs="Times New Roman"/>
          <w:b/>
          <w:caps/>
          <w:sz w:val="24"/>
          <w:szCs w:val="24"/>
        </w:rPr>
        <w:t>1</w:t>
      </w:r>
      <w:r>
        <w:rPr>
          <w:rFonts w:ascii="Times New Roman" w:hAnsi="Times New Roman" w:cs="Times New Roman"/>
          <w:b/>
          <w:caps/>
          <w:sz w:val="24"/>
          <w:szCs w:val="24"/>
        </w:rPr>
        <w:t>-t</w:t>
      </w:r>
      <w:r w:rsidR="00076936">
        <w:rPr>
          <w:rFonts w:ascii="Times New Roman" w:hAnsi="Times New Roman" w:cs="Times New Roman"/>
          <w:b/>
          <w:caps/>
          <w:sz w:val="24"/>
          <w:szCs w:val="24"/>
        </w:rPr>
        <w:t>Ő</w:t>
      </w:r>
      <w:r>
        <w:rPr>
          <w:rFonts w:ascii="Times New Roman" w:hAnsi="Times New Roman" w:cs="Times New Roman"/>
          <w:b/>
          <w:caps/>
          <w:sz w:val="24"/>
          <w:szCs w:val="24"/>
        </w:rPr>
        <w:t>l 2025. DECEMBER 31-éig folyamatos</w:t>
      </w:r>
      <w:r w:rsidRPr="00D96A44">
        <w:rPr>
          <w:rFonts w:ascii="Times New Roman" w:hAnsi="Times New Roman" w:cs="Times New Roman"/>
          <w:b/>
          <w:caps/>
          <w:sz w:val="24"/>
          <w:szCs w:val="24"/>
        </w:rPr>
        <w:t>.</w:t>
      </w:r>
    </w:p>
    <w:p w14:paraId="71009B8A" w14:textId="77777777" w:rsidR="00882A32" w:rsidRPr="00D96A44" w:rsidRDefault="00882A32" w:rsidP="00CA3106">
      <w:pPr>
        <w:spacing w:after="120"/>
        <w:jc w:val="center"/>
        <w:rPr>
          <w:rFonts w:ascii="Times New Roman" w:hAnsi="Times New Roman" w:cs="Times New Roman"/>
          <w:b/>
          <w:caps/>
          <w:sz w:val="24"/>
          <w:szCs w:val="24"/>
        </w:rPr>
      </w:pPr>
    </w:p>
    <w:p w14:paraId="3F5BE07D" w14:textId="77777777" w:rsidR="00882A32" w:rsidRPr="00882A32" w:rsidRDefault="00882A32" w:rsidP="00882A32">
      <w:pPr>
        <w:jc w:val="both"/>
        <w:rPr>
          <w:rFonts w:ascii="Times New Roman" w:hAnsi="Times New Roman" w:cs="Times New Roman"/>
          <w:b/>
          <w:sz w:val="24"/>
          <w:szCs w:val="24"/>
          <w:u w:val="single"/>
        </w:rPr>
      </w:pPr>
      <w:r w:rsidRPr="00882A32">
        <w:rPr>
          <w:rFonts w:ascii="Times New Roman" w:hAnsi="Times New Roman" w:cs="Times New Roman"/>
          <w:b/>
          <w:sz w:val="24"/>
          <w:szCs w:val="24"/>
          <w:u w:val="single"/>
        </w:rPr>
        <w:t>A pályázatról további felvilágosítás kérhető:</w:t>
      </w:r>
    </w:p>
    <w:p w14:paraId="42BFEFB4" w14:textId="77777777" w:rsidR="00882A32" w:rsidRPr="0014268A" w:rsidRDefault="00882A32" w:rsidP="00882A32">
      <w:pPr>
        <w:jc w:val="both"/>
        <w:rPr>
          <w:rStyle w:val="Hyperlink"/>
          <w:rFonts w:ascii="Times New Roman" w:hAnsi="Times New Roman" w:cs="Times New Roman"/>
          <w:b/>
          <w:color w:val="auto"/>
          <w:sz w:val="24"/>
          <w:szCs w:val="24"/>
          <w:u w:val="none"/>
        </w:rPr>
      </w:pPr>
      <w:r w:rsidRPr="00882A32">
        <w:rPr>
          <w:rFonts w:ascii="Times New Roman" w:hAnsi="Times New Roman" w:cs="Times New Roman"/>
          <w:b/>
          <w:sz w:val="24"/>
          <w:szCs w:val="24"/>
        </w:rPr>
        <w:t>Budaörsi Polgármesteri Hivatal Igazgatási Iroda – dr. Szauter Anikó osztályvezető (I. em. 117. iroda)</w:t>
      </w:r>
      <w:r w:rsidR="0014268A">
        <w:rPr>
          <w:rFonts w:ascii="Times New Roman" w:hAnsi="Times New Roman" w:cs="Times New Roman"/>
          <w:b/>
          <w:sz w:val="24"/>
          <w:szCs w:val="24"/>
        </w:rPr>
        <w:t xml:space="preserve"> </w:t>
      </w:r>
      <w:proofErr w:type="gramStart"/>
      <w:r w:rsidRPr="00525335">
        <w:rPr>
          <w:rFonts w:ascii="Times New Roman" w:hAnsi="Times New Roman" w:cs="Times New Roman"/>
          <w:sz w:val="24"/>
          <w:szCs w:val="24"/>
        </w:rPr>
        <w:t>tel:  +</w:t>
      </w:r>
      <w:proofErr w:type="gramEnd"/>
      <w:r w:rsidRPr="00525335">
        <w:rPr>
          <w:rFonts w:ascii="Times New Roman" w:hAnsi="Times New Roman" w:cs="Times New Roman"/>
          <w:sz w:val="24"/>
          <w:szCs w:val="24"/>
        </w:rPr>
        <w:t>36-23-447-</w:t>
      </w:r>
      <w:proofErr w:type="gramStart"/>
      <w:r w:rsidRPr="00525335">
        <w:rPr>
          <w:rFonts w:ascii="Times New Roman" w:hAnsi="Times New Roman" w:cs="Times New Roman"/>
          <w:sz w:val="24"/>
          <w:szCs w:val="24"/>
        </w:rPr>
        <w:t>945,  e-mail</w:t>
      </w:r>
      <w:proofErr w:type="gramEnd"/>
      <w:r w:rsidRPr="00525335">
        <w:rPr>
          <w:rFonts w:ascii="Times New Roman" w:hAnsi="Times New Roman" w:cs="Times New Roman"/>
          <w:sz w:val="24"/>
          <w:szCs w:val="24"/>
        </w:rPr>
        <w:t xml:space="preserve">: </w:t>
      </w:r>
      <w:hyperlink r:id="rId10" w:history="1">
        <w:r w:rsidRPr="00525335">
          <w:rPr>
            <w:rStyle w:val="Hyperlink"/>
            <w:rFonts w:ascii="Times New Roman" w:hAnsi="Times New Roman" w:cs="Times New Roman"/>
            <w:sz w:val="24"/>
            <w:szCs w:val="24"/>
          </w:rPr>
          <w:t>szauter.aniko@budaors.hu</w:t>
        </w:r>
      </w:hyperlink>
    </w:p>
    <w:p w14:paraId="585BB37E" w14:textId="77777777" w:rsidR="00394BBF" w:rsidRDefault="00394BBF" w:rsidP="00FC03CE">
      <w:pPr>
        <w:ind w:left="180" w:hanging="180"/>
        <w:rPr>
          <w:rFonts w:ascii="Times New Roman" w:hAnsi="Times New Roman" w:cs="Times New Roman"/>
          <w:b/>
          <w:bCs/>
          <w:sz w:val="24"/>
          <w:szCs w:val="24"/>
          <w:u w:val="single"/>
        </w:rPr>
      </w:pPr>
    </w:p>
    <w:p w14:paraId="5101C037" w14:textId="77777777" w:rsidR="00FC03CE" w:rsidRPr="00D96A44" w:rsidRDefault="00FC03CE" w:rsidP="00FC03CE">
      <w:pPr>
        <w:ind w:left="180" w:hanging="180"/>
        <w:rPr>
          <w:rFonts w:ascii="Times New Roman" w:hAnsi="Times New Roman" w:cs="Times New Roman"/>
          <w:b/>
          <w:bCs/>
          <w:sz w:val="24"/>
          <w:szCs w:val="24"/>
          <w:u w:val="single"/>
        </w:rPr>
      </w:pPr>
      <w:r w:rsidRPr="00D96A44">
        <w:rPr>
          <w:rFonts w:ascii="Times New Roman" w:hAnsi="Times New Roman" w:cs="Times New Roman"/>
          <w:b/>
          <w:bCs/>
          <w:sz w:val="24"/>
          <w:szCs w:val="24"/>
          <w:u w:val="single"/>
        </w:rPr>
        <w:t>Az elbírálás szabályai:</w:t>
      </w:r>
    </w:p>
    <w:p w14:paraId="4B37D6D8" w14:textId="77777777" w:rsidR="00FC03CE" w:rsidRPr="00D96A44" w:rsidRDefault="00FC03CE" w:rsidP="00FC03CE">
      <w:pPr>
        <w:rPr>
          <w:rFonts w:ascii="Times New Roman" w:hAnsi="Times New Roman" w:cs="Times New Roman"/>
          <w:b/>
          <w:bCs/>
          <w:sz w:val="24"/>
          <w:szCs w:val="24"/>
          <w:u w:val="single"/>
        </w:rPr>
      </w:pPr>
    </w:p>
    <w:p w14:paraId="383A06A5" w14:textId="77777777" w:rsidR="00FC03CE" w:rsidRPr="003A58A6" w:rsidRDefault="00FC03CE" w:rsidP="00D63224">
      <w:pPr>
        <w:pStyle w:val="ListParagraph"/>
        <w:widowControl w:val="0"/>
        <w:numPr>
          <w:ilvl w:val="0"/>
          <w:numId w:val="9"/>
        </w:numPr>
        <w:suppressAutoHyphens/>
        <w:spacing w:after="0" w:line="240" w:lineRule="auto"/>
        <w:ind w:right="74"/>
        <w:jc w:val="both"/>
        <w:rPr>
          <w:rFonts w:ascii="Times New Roman" w:hAnsi="Times New Roman" w:cs="Times New Roman"/>
          <w:sz w:val="24"/>
          <w:szCs w:val="24"/>
        </w:rPr>
      </w:pPr>
      <w:r w:rsidRPr="003A58A6">
        <w:rPr>
          <w:rFonts w:ascii="Times New Roman" w:hAnsi="Times New Roman" w:cs="Times New Roman"/>
          <w:sz w:val="24"/>
          <w:szCs w:val="24"/>
        </w:rPr>
        <w:t>A pályázatok értékelését, bonyolítását a Budaörsi Polgármesteri Hivatal Igazgatási Iroda végzi.</w:t>
      </w:r>
    </w:p>
    <w:p w14:paraId="251DAA2E" w14:textId="77777777" w:rsidR="00FC03CE" w:rsidRPr="003A58A6" w:rsidRDefault="00FC03CE" w:rsidP="00FC03CE">
      <w:pPr>
        <w:widowControl w:val="0"/>
        <w:numPr>
          <w:ilvl w:val="0"/>
          <w:numId w:val="9"/>
        </w:numPr>
        <w:suppressAutoHyphens/>
        <w:spacing w:after="0" w:line="240" w:lineRule="auto"/>
        <w:ind w:right="74"/>
        <w:jc w:val="both"/>
        <w:rPr>
          <w:rFonts w:ascii="Times New Roman" w:hAnsi="Times New Roman" w:cs="Times New Roman"/>
          <w:sz w:val="24"/>
          <w:szCs w:val="24"/>
        </w:rPr>
      </w:pPr>
      <w:r w:rsidRPr="003A58A6">
        <w:rPr>
          <w:rFonts w:ascii="Times New Roman" w:hAnsi="Times New Roman" w:cs="Times New Roman"/>
          <w:sz w:val="24"/>
          <w:szCs w:val="24"/>
        </w:rPr>
        <w:t>A benyújtott pályázatok elbírálásáról, a pályázat benyújtás</w:t>
      </w:r>
      <w:r w:rsidR="00076936" w:rsidRPr="003A58A6">
        <w:rPr>
          <w:rFonts w:ascii="Times New Roman" w:hAnsi="Times New Roman" w:cs="Times New Roman"/>
          <w:sz w:val="24"/>
          <w:szCs w:val="24"/>
        </w:rPr>
        <w:t xml:space="preserve">át követő </w:t>
      </w:r>
      <w:r w:rsidR="00D63224" w:rsidRPr="003A58A6">
        <w:rPr>
          <w:rFonts w:ascii="Times New Roman" w:hAnsi="Times New Roman" w:cs="Times New Roman"/>
          <w:sz w:val="24"/>
          <w:szCs w:val="24"/>
        </w:rPr>
        <w:t>Ügyrendi és Előkészítő Bizottság</w:t>
      </w:r>
      <w:r w:rsidR="003A58A6" w:rsidRPr="003A58A6">
        <w:rPr>
          <w:rFonts w:ascii="Times New Roman" w:hAnsi="Times New Roman" w:cs="Times New Roman"/>
          <w:sz w:val="24"/>
          <w:szCs w:val="24"/>
        </w:rPr>
        <w:t xml:space="preserve"> soron következő</w:t>
      </w:r>
      <w:r w:rsidR="00076936" w:rsidRPr="003A58A6">
        <w:rPr>
          <w:rFonts w:ascii="Times New Roman" w:hAnsi="Times New Roman" w:cs="Times New Roman"/>
          <w:sz w:val="24"/>
          <w:szCs w:val="24"/>
        </w:rPr>
        <w:t xml:space="preserve"> rendes ülésén</w:t>
      </w:r>
      <w:r w:rsidR="00D63224" w:rsidRPr="003A58A6">
        <w:rPr>
          <w:rFonts w:ascii="Times New Roman" w:hAnsi="Times New Roman" w:cs="Times New Roman"/>
          <w:sz w:val="24"/>
          <w:szCs w:val="24"/>
        </w:rPr>
        <w:t xml:space="preserve"> </w:t>
      </w:r>
      <w:r w:rsidRPr="003A58A6">
        <w:rPr>
          <w:rFonts w:ascii="Times New Roman" w:hAnsi="Times New Roman" w:cs="Times New Roman"/>
          <w:sz w:val="24"/>
          <w:szCs w:val="24"/>
        </w:rPr>
        <w:t>dönt. A</w:t>
      </w:r>
      <w:r w:rsidR="00D63224" w:rsidRPr="003A58A6">
        <w:rPr>
          <w:rFonts w:ascii="Times New Roman" w:hAnsi="Times New Roman" w:cs="Times New Roman"/>
          <w:sz w:val="24"/>
          <w:szCs w:val="24"/>
        </w:rPr>
        <w:t xml:space="preserve"> Budaörsi Polgármesteri Hivatal Igazgatási Iroda</w:t>
      </w:r>
      <w:r w:rsidRPr="003A58A6">
        <w:rPr>
          <w:rFonts w:ascii="Times New Roman" w:hAnsi="Times New Roman" w:cs="Times New Roman"/>
          <w:sz w:val="24"/>
          <w:szCs w:val="24"/>
        </w:rPr>
        <w:t xml:space="preserve"> </w:t>
      </w:r>
      <w:r w:rsidR="003A58A6" w:rsidRPr="003A58A6">
        <w:rPr>
          <w:rFonts w:ascii="Times New Roman" w:hAnsi="Times New Roman" w:cs="Times New Roman"/>
          <w:sz w:val="24"/>
          <w:szCs w:val="24"/>
        </w:rPr>
        <w:t>a támogatást igénylőt a támogatási döntésről harminc napon belül írásban tájékoztatja. A tájékoztatás tartalmazza a támogatási döntést, a kedvezményezett által teljesítendő feltételeket és annak határidejét, valamint a támogatási szerződés tervezetét és annak megkötésére megállapított ésszerű határidőre utalást.</w:t>
      </w:r>
    </w:p>
    <w:p w14:paraId="7E167010" w14:textId="77777777" w:rsidR="00FC03CE" w:rsidRPr="003A58A6" w:rsidRDefault="00FC03CE" w:rsidP="00FC03CE">
      <w:pPr>
        <w:widowControl w:val="0"/>
        <w:numPr>
          <w:ilvl w:val="0"/>
          <w:numId w:val="9"/>
        </w:numPr>
        <w:suppressAutoHyphens/>
        <w:spacing w:after="0" w:line="240" w:lineRule="auto"/>
        <w:ind w:right="74" w:hanging="720"/>
        <w:jc w:val="both"/>
        <w:rPr>
          <w:rFonts w:ascii="Times New Roman" w:hAnsi="Times New Roman" w:cs="Times New Roman"/>
          <w:sz w:val="24"/>
          <w:szCs w:val="24"/>
        </w:rPr>
      </w:pPr>
      <w:r w:rsidRPr="003A58A6">
        <w:rPr>
          <w:rFonts w:ascii="Times New Roman" w:hAnsi="Times New Roman" w:cs="Times New Roman"/>
          <w:sz w:val="24"/>
          <w:szCs w:val="24"/>
        </w:rPr>
        <w:t>Hiányosan benyújtott pályázatok esetében egyszeri hiánypótlásra van lehetőség, a hiánypótlási felszólítás kézhezvételét követő naptól számított 15 napon belül.</w:t>
      </w:r>
    </w:p>
    <w:p w14:paraId="3DD60F59" w14:textId="77777777" w:rsidR="00FC03CE" w:rsidRPr="00D96A44" w:rsidRDefault="00FC03CE" w:rsidP="00FC03CE">
      <w:pPr>
        <w:ind w:left="1260" w:hanging="540"/>
        <w:jc w:val="both"/>
        <w:rPr>
          <w:rFonts w:ascii="Times New Roman" w:hAnsi="Times New Roman" w:cs="Times New Roman"/>
          <w:sz w:val="24"/>
          <w:szCs w:val="24"/>
        </w:rPr>
      </w:pPr>
    </w:p>
    <w:p w14:paraId="581794A2" w14:textId="77777777" w:rsidR="001523E1" w:rsidRPr="00D96A44" w:rsidRDefault="001523E1" w:rsidP="001523E1">
      <w:pPr>
        <w:tabs>
          <w:tab w:val="right" w:leader="dot" w:pos="9144"/>
        </w:tabs>
        <w:ind w:right="72"/>
        <w:rPr>
          <w:rFonts w:ascii="Times New Roman" w:hAnsi="Times New Roman" w:cs="Times New Roman"/>
          <w:sz w:val="24"/>
          <w:szCs w:val="24"/>
        </w:rPr>
      </w:pPr>
    </w:p>
    <w:p w14:paraId="1BADF9BF" w14:textId="77777777" w:rsidR="001523E1" w:rsidRPr="00D96A44" w:rsidRDefault="001523E1" w:rsidP="001523E1">
      <w:pPr>
        <w:ind w:left="-142"/>
        <w:jc w:val="both"/>
        <w:rPr>
          <w:rFonts w:ascii="Times New Roman" w:eastAsia="Monotype Sorts" w:hAnsi="Times New Roman" w:cs="Times New Roman"/>
          <w:b/>
          <w:sz w:val="24"/>
          <w:szCs w:val="24"/>
          <w:u w:val="single"/>
        </w:rPr>
      </w:pPr>
    </w:p>
    <w:p w14:paraId="7C52E7A1" w14:textId="77777777" w:rsidR="001523E1" w:rsidRPr="00D96A44" w:rsidRDefault="001523E1" w:rsidP="001523E1">
      <w:pPr>
        <w:ind w:left="357"/>
        <w:jc w:val="both"/>
        <w:rPr>
          <w:rFonts w:ascii="Times New Roman" w:hAnsi="Times New Roman" w:cs="Times New Roman"/>
          <w:sz w:val="24"/>
          <w:szCs w:val="24"/>
        </w:rPr>
      </w:pPr>
    </w:p>
    <w:p w14:paraId="138D0420" w14:textId="77777777" w:rsidR="001523E1" w:rsidRPr="00D96A44" w:rsidRDefault="001523E1" w:rsidP="001523E1">
      <w:pPr>
        <w:autoSpaceDE w:val="0"/>
        <w:autoSpaceDN w:val="0"/>
        <w:adjustRightInd w:val="0"/>
        <w:jc w:val="both"/>
        <w:rPr>
          <w:rFonts w:ascii="Times New Roman" w:eastAsia="Times New Roman" w:hAnsi="Times New Roman" w:cs="Times New Roman"/>
          <w:sz w:val="24"/>
          <w:szCs w:val="24"/>
          <w:lang w:eastAsia="hu-HU"/>
        </w:rPr>
      </w:pPr>
    </w:p>
    <w:p w14:paraId="23E40409" w14:textId="77777777" w:rsidR="001523E1" w:rsidRPr="00D96A44" w:rsidRDefault="001523E1" w:rsidP="001523E1">
      <w:pPr>
        <w:autoSpaceDE w:val="0"/>
        <w:autoSpaceDN w:val="0"/>
        <w:adjustRightInd w:val="0"/>
        <w:jc w:val="both"/>
        <w:rPr>
          <w:rFonts w:ascii="Times New Roman" w:eastAsia="Times New Roman" w:hAnsi="Times New Roman" w:cs="Times New Roman"/>
          <w:sz w:val="24"/>
          <w:szCs w:val="24"/>
          <w:lang w:eastAsia="hu-HU"/>
        </w:rPr>
      </w:pPr>
    </w:p>
    <w:p w14:paraId="7D7BA0E3" w14:textId="77777777" w:rsidR="001523E1" w:rsidRPr="00D96A44" w:rsidRDefault="001523E1" w:rsidP="001523E1">
      <w:pPr>
        <w:ind w:left="180"/>
        <w:rPr>
          <w:rFonts w:ascii="Times New Roman" w:hAnsi="Times New Roman" w:cs="Times New Roman"/>
          <w:b/>
          <w:sz w:val="24"/>
          <w:szCs w:val="24"/>
        </w:rPr>
      </w:pPr>
      <w:r w:rsidRPr="00D96A44">
        <w:rPr>
          <w:rFonts w:ascii="Times New Roman" w:hAnsi="Times New Roman" w:cs="Times New Roman"/>
          <w:b/>
          <w:sz w:val="24"/>
          <w:szCs w:val="24"/>
        </w:rPr>
        <w:br w:type="page"/>
      </w:r>
    </w:p>
    <w:p w14:paraId="0AD81995" w14:textId="77777777" w:rsidR="001523E1" w:rsidRPr="00064108" w:rsidRDefault="00324BDC" w:rsidP="00CA3106">
      <w:pPr>
        <w:pStyle w:val="ListParagraph"/>
        <w:numPr>
          <w:ilvl w:val="1"/>
          <w:numId w:val="12"/>
        </w:numPr>
        <w:jc w:val="right"/>
        <w:rPr>
          <w:rFonts w:ascii="Times New Roman" w:hAnsi="Times New Roman" w:cs="Times New Roman"/>
          <w:b/>
          <w:bCs/>
          <w:sz w:val="24"/>
          <w:szCs w:val="24"/>
        </w:rPr>
      </w:pPr>
      <w:r w:rsidRPr="00064108">
        <w:rPr>
          <w:rFonts w:ascii="Times New Roman" w:hAnsi="Times New Roman" w:cs="Times New Roman"/>
          <w:b/>
          <w:bCs/>
          <w:sz w:val="24"/>
          <w:szCs w:val="24"/>
        </w:rPr>
        <w:lastRenderedPageBreak/>
        <w:t xml:space="preserve">sz. </w:t>
      </w:r>
      <w:r w:rsidR="00EB590D" w:rsidRPr="00064108">
        <w:rPr>
          <w:rFonts w:ascii="Times New Roman" w:hAnsi="Times New Roman" w:cs="Times New Roman"/>
          <w:b/>
          <w:bCs/>
          <w:sz w:val="24"/>
          <w:szCs w:val="24"/>
        </w:rPr>
        <w:t>Melléklet</w:t>
      </w:r>
    </w:p>
    <w:p w14:paraId="1F5A1903" w14:textId="77777777" w:rsidR="001523E1" w:rsidRPr="00064108" w:rsidRDefault="00EB590D" w:rsidP="001523E1">
      <w:pPr>
        <w:jc w:val="right"/>
        <w:rPr>
          <w:rFonts w:ascii="Times New Roman" w:hAnsi="Times New Roman" w:cs="Times New Roman"/>
          <w:b/>
        </w:rPr>
      </w:pPr>
      <w:r w:rsidRPr="00064108">
        <w:rPr>
          <w:rFonts w:ascii="Times New Roman" w:hAnsi="Times New Roman" w:cs="Times New Roman"/>
          <w:b/>
        </w:rPr>
        <w:t xml:space="preserve">Budaörsi </w:t>
      </w:r>
      <w:r w:rsidR="006A22B0">
        <w:rPr>
          <w:rFonts w:ascii="Times New Roman" w:hAnsi="Times New Roman" w:cs="Times New Roman"/>
          <w:b/>
        </w:rPr>
        <w:t>gazdasági társaságok</w:t>
      </w:r>
      <w:r w:rsidRPr="00064108">
        <w:rPr>
          <w:rFonts w:ascii="Times New Roman" w:hAnsi="Times New Roman" w:cs="Times New Roman"/>
          <w:b/>
        </w:rPr>
        <w:t xml:space="preserve"> </w:t>
      </w:r>
      <w:r w:rsidR="006A22B0">
        <w:rPr>
          <w:rFonts w:ascii="Times New Roman" w:hAnsi="Times New Roman" w:cs="Times New Roman"/>
          <w:b/>
        </w:rPr>
        <w:t xml:space="preserve">települési </w:t>
      </w:r>
      <w:r w:rsidRPr="00064108">
        <w:rPr>
          <w:rFonts w:ascii="Times New Roman" w:hAnsi="Times New Roman" w:cs="Times New Roman"/>
          <w:b/>
        </w:rPr>
        <w:t>cím</w:t>
      </w:r>
      <w:r w:rsidR="006A22B0">
        <w:rPr>
          <w:rFonts w:ascii="Times New Roman" w:hAnsi="Times New Roman" w:cs="Times New Roman"/>
          <w:b/>
        </w:rPr>
        <w:t xml:space="preserve"> </w:t>
      </w:r>
      <w:r w:rsidRPr="00064108">
        <w:rPr>
          <w:rFonts w:ascii="Times New Roman" w:hAnsi="Times New Roman" w:cs="Times New Roman"/>
          <w:b/>
        </w:rPr>
        <w:t>változás</w:t>
      </w:r>
      <w:r w:rsidR="006A22B0">
        <w:rPr>
          <w:rFonts w:ascii="Times New Roman" w:hAnsi="Times New Roman" w:cs="Times New Roman"/>
          <w:b/>
        </w:rPr>
        <w:t>a</w:t>
      </w:r>
      <w:r w:rsidRPr="00064108">
        <w:rPr>
          <w:rFonts w:ascii="Times New Roman" w:hAnsi="Times New Roman" w:cs="Times New Roman"/>
          <w:b/>
        </w:rPr>
        <w:t xml:space="preserve"> miatti változásbejegyzési költségeinek támogatásához</w:t>
      </w:r>
    </w:p>
    <w:p w14:paraId="5E7E3E30" w14:textId="77777777" w:rsidR="001523E1" w:rsidRPr="00064108" w:rsidRDefault="001523E1" w:rsidP="001523E1">
      <w:pPr>
        <w:jc w:val="center"/>
        <w:rPr>
          <w:rFonts w:ascii="Times New Roman" w:hAnsi="Times New Roman" w:cs="Times New Roman"/>
        </w:rPr>
      </w:pPr>
    </w:p>
    <w:tbl>
      <w:tblPr>
        <w:tblW w:w="9657"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E6E6E6"/>
        <w:tblLayout w:type="fixed"/>
        <w:tblCellMar>
          <w:top w:w="55" w:type="dxa"/>
          <w:left w:w="55" w:type="dxa"/>
          <w:bottom w:w="55" w:type="dxa"/>
          <w:right w:w="55" w:type="dxa"/>
        </w:tblCellMar>
        <w:tblLook w:val="0000" w:firstRow="0" w:lastRow="0" w:firstColumn="0" w:lastColumn="0" w:noHBand="0" w:noVBand="0"/>
      </w:tblPr>
      <w:tblGrid>
        <w:gridCol w:w="9657"/>
      </w:tblGrid>
      <w:tr w:rsidR="001523E1" w:rsidRPr="00064108" w14:paraId="251FA488" w14:textId="77777777" w:rsidTr="00EB590D">
        <w:tc>
          <w:tcPr>
            <w:tcW w:w="9657" w:type="dxa"/>
            <w:shd w:val="clear" w:color="auto" w:fill="E6E6E6"/>
          </w:tcPr>
          <w:p w14:paraId="2C2496D3" w14:textId="77777777" w:rsidR="001523E1" w:rsidRPr="00064108" w:rsidRDefault="001523E1" w:rsidP="00BF4C90">
            <w:pPr>
              <w:snapToGrid w:val="0"/>
              <w:jc w:val="center"/>
              <w:rPr>
                <w:rFonts w:ascii="Times New Roman" w:hAnsi="Times New Roman" w:cs="Times New Roman"/>
                <w:b/>
                <w:bCs/>
              </w:rPr>
            </w:pPr>
            <w:r w:rsidRPr="00064108">
              <w:rPr>
                <w:rFonts w:ascii="Times New Roman" w:hAnsi="Times New Roman" w:cs="Times New Roman"/>
                <w:b/>
                <w:bCs/>
              </w:rPr>
              <w:t xml:space="preserve">I. </w:t>
            </w:r>
          </w:p>
          <w:p w14:paraId="12BAD8E6" w14:textId="77777777" w:rsidR="001523E1" w:rsidRPr="00064108" w:rsidRDefault="001523E1" w:rsidP="00BF4C90">
            <w:pPr>
              <w:snapToGrid w:val="0"/>
              <w:jc w:val="center"/>
              <w:rPr>
                <w:rFonts w:ascii="Times New Roman" w:hAnsi="Times New Roman" w:cs="Times New Roman"/>
                <w:b/>
                <w:bCs/>
              </w:rPr>
            </w:pPr>
            <w:r w:rsidRPr="00064108">
              <w:rPr>
                <w:rFonts w:ascii="Times New Roman" w:hAnsi="Times New Roman" w:cs="Times New Roman"/>
                <w:b/>
                <w:bCs/>
              </w:rPr>
              <w:t>PÁLYÁZATI ELŐLAP</w:t>
            </w:r>
          </w:p>
        </w:tc>
      </w:tr>
    </w:tbl>
    <w:p w14:paraId="49F7B8FE" w14:textId="77777777" w:rsidR="001523E1" w:rsidRPr="00064108" w:rsidRDefault="001523E1" w:rsidP="001523E1">
      <w:pPr>
        <w:jc w:val="center"/>
        <w:rPr>
          <w:rFonts w:ascii="Times New Roman" w:hAnsi="Times New Roman" w:cs="Times New Roman"/>
        </w:rPr>
      </w:pPr>
    </w:p>
    <w:tbl>
      <w:tblPr>
        <w:tblW w:w="9657" w:type="dxa"/>
        <w:tblInd w:w="55" w:type="dxa"/>
        <w:tblLayout w:type="fixed"/>
        <w:tblCellMar>
          <w:top w:w="55" w:type="dxa"/>
          <w:left w:w="55" w:type="dxa"/>
          <w:bottom w:w="55" w:type="dxa"/>
          <w:right w:w="55" w:type="dxa"/>
        </w:tblCellMar>
        <w:tblLook w:val="0000" w:firstRow="0" w:lastRow="0" w:firstColumn="0" w:lastColumn="0" w:noHBand="0" w:noVBand="0"/>
      </w:tblPr>
      <w:tblGrid>
        <w:gridCol w:w="3928"/>
        <w:gridCol w:w="5729"/>
      </w:tblGrid>
      <w:tr w:rsidR="001523E1" w:rsidRPr="00064108" w14:paraId="76CCFD89" w14:textId="77777777" w:rsidTr="00EB590D">
        <w:tc>
          <w:tcPr>
            <w:tcW w:w="3928" w:type="dxa"/>
            <w:tcBorders>
              <w:top w:val="single" w:sz="2" w:space="0" w:color="000000"/>
              <w:left w:val="single" w:sz="2" w:space="0" w:color="000000"/>
              <w:bottom w:val="single" w:sz="2" w:space="0" w:color="000000"/>
              <w:right w:val="single" w:sz="2" w:space="0" w:color="000000"/>
            </w:tcBorders>
            <w:shd w:val="clear" w:color="auto" w:fill="E6E6E6"/>
          </w:tcPr>
          <w:p w14:paraId="3F80BBF8" w14:textId="77777777" w:rsidR="001523E1" w:rsidRPr="00064108" w:rsidRDefault="001523E1" w:rsidP="00BF4C90">
            <w:pPr>
              <w:suppressLineNumbers/>
              <w:snapToGrid w:val="0"/>
              <w:jc w:val="both"/>
              <w:rPr>
                <w:rFonts w:ascii="Times New Roman" w:eastAsia="Lucida Sans Unicode" w:hAnsi="Times New Roman" w:cs="Times New Roman"/>
                <w:kern w:val="1"/>
              </w:rPr>
            </w:pPr>
            <w:r w:rsidRPr="00064108">
              <w:rPr>
                <w:rFonts w:ascii="Times New Roman" w:eastAsia="Lucida Sans Unicode" w:hAnsi="Times New Roman" w:cs="Times New Roman"/>
                <w:kern w:val="1"/>
              </w:rPr>
              <w:t xml:space="preserve">A Pályázat beérkezésének időpontja </w:t>
            </w:r>
          </w:p>
          <w:p w14:paraId="48B7EED0" w14:textId="77777777" w:rsidR="001523E1" w:rsidRPr="00064108" w:rsidRDefault="001523E1" w:rsidP="00BF4C90">
            <w:pPr>
              <w:suppressLineNumbers/>
              <w:jc w:val="both"/>
              <w:rPr>
                <w:rFonts w:ascii="Times New Roman" w:eastAsia="Lucida Sans Unicode" w:hAnsi="Times New Roman" w:cs="Times New Roman"/>
                <w:kern w:val="1"/>
              </w:rPr>
            </w:pPr>
            <w:r w:rsidRPr="00064108">
              <w:rPr>
                <w:rFonts w:ascii="Times New Roman" w:eastAsia="Lucida Sans Unicode" w:hAnsi="Times New Roman" w:cs="Times New Roman"/>
                <w:kern w:val="1"/>
              </w:rPr>
              <w:t>(Támogató tölti ki)</w:t>
            </w:r>
          </w:p>
        </w:tc>
        <w:tc>
          <w:tcPr>
            <w:tcW w:w="5729" w:type="dxa"/>
            <w:tcBorders>
              <w:top w:val="single" w:sz="1" w:space="0" w:color="000000"/>
              <w:left w:val="single" w:sz="2" w:space="0" w:color="000000"/>
              <w:bottom w:val="single" w:sz="1" w:space="0" w:color="000000"/>
              <w:right w:val="single" w:sz="1" w:space="0" w:color="000000"/>
            </w:tcBorders>
          </w:tcPr>
          <w:p w14:paraId="5351739C" w14:textId="77777777" w:rsidR="001523E1" w:rsidRPr="00064108" w:rsidRDefault="001523E1" w:rsidP="00BF4C90">
            <w:pPr>
              <w:suppressLineNumbers/>
              <w:snapToGrid w:val="0"/>
              <w:jc w:val="both"/>
              <w:rPr>
                <w:rFonts w:ascii="Times New Roman" w:eastAsia="Lucida Sans Unicode" w:hAnsi="Times New Roman" w:cs="Times New Roman"/>
                <w:kern w:val="1"/>
              </w:rPr>
            </w:pPr>
          </w:p>
        </w:tc>
      </w:tr>
    </w:tbl>
    <w:p w14:paraId="3127771E" w14:textId="77777777" w:rsidR="001523E1" w:rsidRPr="00064108" w:rsidRDefault="001523E1" w:rsidP="001523E1">
      <w:pPr>
        <w:jc w:val="both"/>
        <w:rPr>
          <w:rFonts w:ascii="Times New Roman" w:hAnsi="Times New Roman" w:cs="Times New Roman"/>
        </w:rPr>
      </w:pPr>
    </w:p>
    <w:p w14:paraId="52118799" w14:textId="77777777" w:rsidR="001523E1" w:rsidRPr="00064108" w:rsidRDefault="001523E1" w:rsidP="001523E1">
      <w:pPr>
        <w:jc w:val="both"/>
        <w:rPr>
          <w:rFonts w:ascii="Times New Roman" w:hAnsi="Times New Roman" w:cs="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19"/>
        <w:gridCol w:w="5738"/>
      </w:tblGrid>
      <w:tr w:rsidR="001523E1" w:rsidRPr="00064108" w14:paraId="0F76AD39" w14:textId="77777777" w:rsidTr="00BF4C90">
        <w:tc>
          <w:tcPr>
            <w:tcW w:w="3919" w:type="dxa"/>
            <w:tcBorders>
              <w:top w:val="single" w:sz="2" w:space="0" w:color="000000"/>
              <w:left w:val="single" w:sz="2" w:space="0" w:color="000000"/>
              <w:bottom w:val="single" w:sz="2" w:space="0" w:color="000000"/>
              <w:right w:val="single" w:sz="2" w:space="0" w:color="000000"/>
            </w:tcBorders>
            <w:shd w:val="clear" w:color="auto" w:fill="E6E6E6"/>
          </w:tcPr>
          <w:p w14:paraId="058BE049" w14:textId="77777777" w:rsidR="001523E1" w:rsidRPr="00064108" w:rsidRDefault="001523E1" w:rsidP="00BF4C90">
            <w:pPr>
              <w:suppressLineNumbers/>
              <w:snapToGrid w:val="0"/>
              <w:jc w:val="both"/>
              <w:rPr>
                <w:rFonts w:ascii="Times New Roman" w:eastAsia="Lucida Sans Unicode" w:hAnsi="Times New Roman" w:cs="Times New Roman"/>
                <w:kern w:val="1"/>
              </w:rPr>
            </w:pPr>
            <w:r w:rsidRPr="00064108">
              <w:rPr>
                <w:rFonts w:ascii="Times New Roman" w:eastAsia="Lucida Sans Unicode" w:hAnsi="Times New Roman" w:cs="Times New Roman"/>
                <w:kern w:val="1"/>
              </w:rPr>
              <w:t>A Pályázat iktatószáma:</w:t>
            </w:r>
          </w:p>
          <w:p w14:paraId="622812FB" w14:textId="77777777" w:rsidR="001523E1" w:rsidRPr="00064108" w:rsidRDefault="001523E1" w:rsidP="00BF4C90">
            <w:pPr>
              <w:suppressLineNumbers/>
              <w:jc w:val="both"/>
              <w:rPr>
                <w:rFonts w:ascii="Times New Roman" w:eastAsia="Lucida Sans Unicode" w:hAnsi="Times New Roman" w:cs="Times New Roman"/>
                <w:kern w:val="1"/>
              </w:rPr>
            </w:pPr>
            <w:r w:rsidRPr="00064108">
              <w:rPr>
                <w:rFonts w:ascii="Times New Roman" w:eastAsia="Lucida Sans Unicode" w:hAnsi="Times New Roman" w:cs="Times New Roman"/>
                <w:kern w:val="1"/>
              </w:rPr>
              <w:t>(Támogató tölti ki)</w:t>
            </w:r>
          </w:p>
        </w:tc>
        <w:tc>
          <w:tcPr>
            <w:tcW w:w="5738" w:type="dxa"/>
            <w:tcBorders>
              <w:top w:val="single" w:sz="1" w:space="0" w:color="000000"/>
              <w:left w:val="single" w:sz="2" w:space="0" w:color="000000"/>
              <w:bottom w:val="single" w:sz="1" w:space="0" w:color="000000"/>
              <w:right w:val="single" w:sz="1" w:space="0" w:color="000000"/>
            </w:tcBorders>
          </w:tcPr>
          <w:p w14:paraId="366D0572" w14:textId="77777777" w:rsidR="001523E1" w:rsidRPr="00064108" w:rsidRDefault="001523E1" w:rsidP="00BF4C90">
            <w:pPr>
              <w:suppressLineNumbers/>
              <w:snapToGrid w:val="0"/>
              <w:jc w:val="both"/>
              <w:rPr>
                <w:rFonts w:ascii="Times New Roman" w:eastAsia="Lucida Sans Unicode" w:hAnsi="Times New Roman" w:cs="Times New Roman"/>
                <w:kern w:val="1"/>
              </w:rPr>
            </w:pPr>
          </w:p>
        </w:tc>
      </w:tr>
    </w:tbl>
    <w:p w14:paraId="56E03022" w14:textId="77777777" w:rsidR="001523E1" w:rsidRPr="00064108" w:rsidRDefault="001523E1" w:rsidP="001523E1">
      <w:pPr>
        <w:jc w:val="both"/>
        <w:rPr>
          <w:rFonts w:ascii="Times New Roman" w:hAnsi="Times New Roman" w:cs="Times New Roman"/>
        </w:rPr>
      </w:pPr>
    </w:p>
    <w:p w14:paraId="71A36CAE" w14:textId="77777777" w:rsidR="001523E1" w:rsidRPr="00064108" w:rsidRDefault="001523E1" w:rsidP="001523E1">
      <w:pPr>
        <w:jc w:val="both"/>
        <w:rPr>
          <w:rFonts w:ascii="Times New Roman" w:hAnsi="Times New Roman" w:cs="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19"/>
        <w:gridCol w:w="5738"/>
      </w:tblGrid>
      <w:tr w:rsidR="001523E1" w:rsidRPr="00064108" w14:paraId="39CEF75D" w14:textId="77777777" w:rsidTr="00BF4C90">
        <w:tc>
          <w:tcPr>
            <w:tcW w:w="3919" w:type="dxa"/>
            <w:tcBorders>
              <w:top w:val="single" w:sz="2" w:space="0" w:color="000000"/>
              <w:left w:val="single" w:sz="2" w:space="0" w:color="000000"/>
              <w:bottom w:val="single" w:sz="2" w:space="0" w:color="000000"/>
              <w:right w:val="single" w:sz="2" w:space="0" w:color="000000"/>
            </w:tcBorders>
            <w:shd w:val="clear" w:color="auto" w:fill="E6E6E6"/>
          </w:tcPr>
          <w:p w14:paraId="258D315E" w14:textId="77777777" w:rsidR="001523E1" w:rsidRPr="00064108" w:rsidRDefault="001523E1" w:rsidP="00BF4C90">
            <w:pPr>
              <w:suppressLineNumbers/>
              <w:snapToGrid w:val="0"/>
              <w:jc w:val="both"/>
              <w:rPr>
                <w:rFonts w:ascii="Times New Roman" w:eastAsia="Lucida Sans Unicode" w:hAnsi="Times New Roman" w:cs="Times New Roman"/>
                <w:kern w:val="1"/>
              </w:rPr>
            </w:pPr>
            <w:r w:rsidRPr="00064108">
              <w:rPr>
                <w:rFonts w:ascii="Times New Roman" w:eastAsia="Lucida Sans Unicode" w:hAnsi="Times New Roman" w:cs="Times New Roman"/>
                <w:kern w:val="1"/>
              </w:rPr>
              <w:t>A Pályázó teljes cégneve:</w:t>
            </w:r>
          </w:p>
          <w:p w14:paraId="34ABBB0A" w14:textId="77777777" w:rsidR="001523E1" w:rsidRPr="00064108" w:rsidRDefault="001523E1" w:rsidP="00BF4C90">
            <w:pPr>
              <w:suppressLineNumbers/>
              <w:jc w:val="both"/>
              <w:rPr>
                <w:rFonts w:ascii="Times New Roman" w:eastAsia="Lucida Sans Unicode" w:hAnsi="Times New Roman" w:cs="Times New Roman"/>
                <w:kern w:val="1"/>
              </w:rPr>
            </w:pPr>
            <w:r w:rsidRPr="00064108">
              <w:rPr>
                <w:rFonts w:ascii="Times New Roman" w:eastAsia="Lucida Sans Unicode" w:hAnsi="Times New Roman" w:cs="Times New Roman"/>
                <w:kern w:val="1"/>
              </w:rPr>
              <w:t>(Pályázó tölti ki)</w:t>
            </w:r>
          </w:p>
        </w:tc>
        <w:tc>
          <w:tcPr>
            <w:tcW w:w="5738" w:type="dxa"/>
            <w:tcBorders>
              <w:top w:val="single" w:sz="1" w:space="0" w:color="000000"/>
              <w:left w:val="single" w:sz="2" w:space="0" w:color="000000"/>
              <w:bottom w:val="single" w:sz="1" w:space="0" w:color="000000"/>
              <w:right w:val="single" w:sz="1" w:space="0" w:color="000000"/>
            </w:tcBorders>
            <w:vAlign w:val="center"/>
          </w:tcPr>
          <w:p w14:paraId="3B334AF2" w14:textId="77777777" w:rsidR="001523E1" w:rsidRPr="00064108" w:rsidRDefault="001523E1" w:rsidP="00BF4C90">
            <w:pPr>
              <w:suppressLineNumbers/>
              <w:snapToGrid w:val="0"/>
              <w:jc w:val="center"/>
              <w:rPr>
                <w:rFonts w:ascii="Times New Roman" w:eastAsia="Lucida Sans Unicode" w:hAnsi="Times New Roman" w:cs="Times New Roman"/>
                <w:b/>
                <w:kern w:val="1"/>
              </w:rPr>
            </w:pPr>
          </w:p>
        </w:tc>
      </w:tr>
    </w:tbl>
    <w:p w14:paraId="53F46F45" w14:textId="77777777" w:rsidR="001523E1" w:rsidRPr="00064108" w:rsidRDefault="001523E1" w:rsidP="001523E1">
      <w:pPr>
        <w:jc w:val="both"/>
        <w:rPr>
          <w:rFonts w:ascii="Times New Roman" w:hAnsi="Times New Roman" w:cs="Times New Roman"/>
        </w:rPr>
      </w:pPr>
    </w:p>
    <w:p w14:paraId="635D84A7" w14:textId="77777777" w:rsidR="001523E1" w:rsidRPr="00064108" w:rsidRDefault="001523E1" w:rsidP="001523E1">
      <w:pPr>
        <w:jc w:val="both"/>
        <w:rPr>
          <w:rFonts w:ascii="Times New Roman" w:hAnsi="Times New Roman" w:cs="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19"/>
        <w:gridCol w:w="5738"/>
      </w:tblGrid>
      <w:tr w:rsidR="00023E8E" w:rsidRPr="00064108" w14:paraId="5307C0CB" w14:textId="77777777" w:rsidTr="00884004">
        <w:tc>
          <w:tcPr>
            <w:tcW w:w="3919" w:type="dxa"/>
            <w:tcBorders>
              <w:top w:val="single" w:sz="2" w:space="0" w:color="000000"/>
              <w:left w:val="single" w:sz="2" w:space="0" w:color="000000"/>
              <w:bottom w:val="single" w:sz="2" w:space="0" w:color="000000"/>
              <w:right w:val="single" w:sz="2" w:space="0" w:color="000000"/>
            </w:tcBorders>
            <w:shd w:val="clear" w:color="auto" w:fill="E6E6E6"/>
          </w:tcPr>
          <w:p w14:paraId="15B6EBAA" w14:textId="77777777" w:rsidR="00023E8E" w:rsidRPr="00064108" w:rsidRDefault="003A16F4" w:rsidP="00884004">
            <w:pPr>
              <w:suppressLineNumbers/>
              <w:snapToGrid w:val="0"/>
              <w:jc w:val="both"/>
              <w:rPr>
                <w:rFonts w:ascii="Times New Roman" w:eastAsia="Lucida Sans Unicode" w:hAnsi="Times New Roman" w:cs="Times New Roman"/>
                <w:kern w:val="1"/>
              </w:rPr>
            </w:pPr>
            <w:bookmarkStart w:id="0" w:name="_Hlk193699016"/>
            <w:r>
              <w:rPr>
                <w:rFonts w:ascii="Times New Roman" w:eastAsia="Lucida Sans Unicode" w:hAnsi="Times New Roman" w:cs="Times New Roman"/>
                <w:kern w:val="1"/>
              </w:rPr>
              <w:t xml:space="preserve">Budaörsi Polgármesteri Hivatal </w:t>
            </w:r>
            <w:r w:rsidR="00023E8E">
              <w:rPr>
                <w:rFonts w:ascii="Times New Roman" w:eastAsia="Lucida Sans Unicode" w:hAnsi="Times New Roman" w:cs="Times New Roman"/>
                <w:kern w:val="1"/>
              </w:rPr>
              <w:t xml:space="preserve">Igazgatási Iroda </w:t>
            </w:r>
            <w:r>
              <w:rPr>
                <w:rFonts w:ascii="Times New Roman" w:eastAsia="Lucida Sans Unicode" w:hAnsi="Times New Roman" w:cs="Times New Roman"/>
                <w:kern w:val="1"/>
              </w:rPr>
              <w:t xml:space="preserve">települési </w:t>
            </w:r>
            <w:r w:rsidR="00023E8E">
              <w:rPr>
                <w:rFonts w:ascii="Times New Roman" w:eastAsia="Lucida Sans Unicode" w:hAnsi="Times New Roman" w:cs="Times New Roman"/>
                <w:kern w:val="1"/>
              </w:rPr>
              <w:t>cím</w:t>
            </w:r>
            <w:r>
              <w:rPr>
                <w:rFonts w:ascii="Times New Roman" w:eastAsia="Lucida Sans Unicode" w:hAnsi="Times New Roman" w:cs="Times New Roman"/>
                <w:kern w:val="1"/>
              </w:rPr>
              <w:t xml:space="preserve"> </w:t>
            </w:r>
            <w:r w:rsidR="00023E8E">
              <w:rPr>
                <w:rFonts w:ascii="Times New Roman" w:eastAsia="Lucida Sans Unicode" w:hAnsi="Times New Roman" w:cs="Times New Roman"/>
                <w:kern w:val="1"/>
              </w:rPr>
              <w:t>változási döntésének száma</w:t>
            </w:r>
            <w:r>
              <w:rPr>
                <w:rFonts w:ascii="Times New Roman" w:eastAsia="Lucida Sans Unicode" w:hAnsi="Times New Roman" w:cs="Times New Roman"/>
                <w:kern w:val="1"/>
              </w:rPr>
              <w:t xml:space="preserve"> és véglegessé válásának időpontja:</w:t>
            </w:r>
          </w:p>
          <w:p w14:paraId="257B88F0" w14:textId="77777777" w:rsidR="00023E8E" w:rsidRPr="00064108" w:rsidRDefault="00023E8E" w:rsidP="00884004">
            <w:pPr>
              <w:suppressLineNumbers/>
              <w:jc w:val="both"/>
              <w:rPr>
                <w:rFonts w:ascii="Times New Roman" w:eastAsia="Lucida Sans Unicode" w:hAnsi="Times New Roman" w:cs="Times New Roman"/>
                <w:kern w:val="1"/>
              </w:rPr>
            </w:pPr>
            <w:r w:rsidRPr="00064108">
              <w:rPr>
                <w:rFonts w:ascii="Times New Roman" w:eastAsia="Lucida Sans Unicode" w:hAnsi="Times New Roman" w:cs="Times New Roman"/>
                <w:kern w:val="1"/>
              </w:rPr>
              <w:t>(Pályázó tölti ki)</w:t>
            </w:r>
            <w:bookmarkEnd w:id="0"/>
          </w:p>
        </w:tc>
        <w:tc>
          <w:tcPr>
            <w:tcW w:w="5738" w:type="dxa"/>
            <w:tcBorders>
              <w:top w:val="single" w:sz="1" w:space="0" w:color="000000"/>
              <w:left w:val="single" w:sz="2" w:space="0" w:color="000000"/>
              <w:bottom w:val="single" w:sz="1" w:space="0" w:color="000000"/>
              <w:right w:val="single" w:sz="1" w:space="0" w:color="000000"/>
            </w:tcBorders>
            <w:vAlign w:val="center"/>
          </w:tcPr>
          <w:p w14:paraId="0F41312A" w14:textId="77777777" w:rsidR="00023E8E" w:rsidRPr="00064108" w:rsidRDefault="00023E8E" w:rsidP="00884004">
            <w:pPr>
              <w:suppressLineNumbers/>
              <w:snapToGrid w:val="0"/>
              <w:jc w:val="center"/>
              <w:rPr>
                <w:rFonts w:ascii="Times New Roman" w:eastAsia="Lucida Sans Unicode" w:hAnsi="Times New Roman" w:cs="Times New Roman"/>
                <w:b/>
                <w:kern w:val="1"/>
              </w:rPr>
            </w:pPr>
          </w:p>
        </w:tc>
      </w:tr>
    </w:tbl>
    <w:p w14:paraId="6B7C0FD9" w14:textId="77777777" w:rsidR="00CA3106" w:rsidRPr="00064108" w:rsidRDefault="00CA3106" w:rsidP="001523E1">
      <w:pPr>
        <w:jc w:val="both"/>
        <w:rPr>
          <w:rFonts w:ascii="Times New Roman" w:hAnsi="Times New Roman" w:cs="Times New Roman"/>
        </w:rPr>
      </w:pPr>
    </w:p>
    <w:p w14:paraId="1178EB73" w14:textId="77777777" w:rsidR="00CA3106" w:rsidRPr="00064108" w:rsidRDefault="00CA3106" w:rsidP="001523E1">
      <w:pPr>
        <w:jc w:val="both"/>
        <w:rPr>
          <w:rFonts w:ascii="Times New Roman" w:hAnsi="Times New Roman" w:cs="Times New Roman"/>
        </w:rPr>
      </w:pPr>
    </w:p>
    <w:p w14:paraId="66ED58BE" w14:textId="77777777" w:rsidR="00CA3106" w:rsidRPr="00064108" w:rsidRDefault="00CA3106" w:rsidP="001523E1">
      <w:pPr>
        <w:jc w:val="both"/>
        <w:rPr>
          <w:rFonts w:ascii="Times New Roman" w:hAnsi="Times New Roman" w:cs="Times New Roman"/>
        </w:rPr>
      </w:pPr>
    </w:p>
    <w:p w14:paraId="3A72532E" w14:textId="77777777" w:rsidR="00CA3106" w:rsidRPr="00064108" w:rsidRDefault="00CA3106" w:rsidP="001523E1">
      <w:pPr>
        <w:jc w:val="both"/>
        <w:rPr>
          <w:rFonts w:ascii="Times New Roman" w:hAnsi="Times New Roman" w:cs="Times New Roman"/>
        </w:rPr>
      </w:pPr>
    </w:p>
    <w:p w14:paraId="4EEDE39A" w14:textId="77777777" w:rsidR="00CA3106" w:rsidRPr="00064108" w:rsidRDefault="00CA3106" w:rsidP="001523E1">
      <w:pPr>
        <w:jc w:val="both"/>
        <w:rPr>
          <w:rFonts w:ascii="Times New Roman" w:hAnsi="Times New Roman" w:cs="Times New Roman"/>
        </w:rPr>
      </w:pPr>
    </w:p>
    <w:p w14:paraId="17416743" w14:textId="77777777" w:rsidR="00CA3106" w:rsidRDefault="00CA3106" w:rsidP="001523E1">
      <w:pPr>
        <w:jc w:val="both"/>
        <w:rPr>
          <w:rFonts w:ascii="Times New Roman" w:hAnsi="Times New Roman" w:cs="Times New Roman"/>
        </w:rPr>
      </w:pPr>
    </w:p>
    <w:p w14:paraId="4323206C" w14:textId="77777777" w:rsidR="00064108" w:rsidRPr="00064108" w:rsidRDefault="00064108" w:rsidP="001523E1">
      <w:pPr>
        <w:jc w:val="both"/>
        <w:rPr>
          <w:rFonts w:ascii="Times New Roman" w:hAnsi="Times New Roman" w:cs="Times New Roman"/>
        </w:rPr>
      </w:pPr>
    </w:p>
    <w:p w14:paraId="359FBA15" w14:textId="77777777" w:rsidR="00CA3106" w:rsidRPr="00064108" w:rsidRDefault="00CA3106" w:rsidP="001523E1">
      <w:pPr>
        <w:jc w:val="both"/>
        <w:rPr>
          <w:rFonts w:ascii="Times New Roman" w:hAnsi="Times New Roman" w:cs="Times New Roman"/>
        </w:rPr>
      </w:pPr>
    </w:p>
    <w:p w14:paraId="4BB29238" w14:textId="77777777" w:rsidR="00CA3106" w:rsidRPr="00064108" w:rsidRDefault="00CA3106" w:rsidP="001523E1">
      <w:pPr>
        <w:jc w:val="both"/>
        <w:rPr>
          <w:rFonts w:ascii="Times New Roman" w:hAnsi="Times New Roman" w:cs="Times New Roman"/>
        </w:rPr>
      </w:pPr>
    </w:p>
    <w:p w14:paraId="1CA038FA" w14:textId="77777777" w:rsidR="001523E1" w:rsidRPr="00064108" w:rsidRDefault="001523E1" w:rsidP="001523E1">
      <w:pPr>
        <w:jc w:val="both"/>
        <w:rPr>
          <w:rFonts w:ascii="Times New Roman" w:hAnsi="Times New Roman" w:cs="Times New Roman"/>
        </w:rPr>
      </w:pPr>
    </w:p>
    <w:p w14:paraId="49B67F00" w14:textId="77777777" w:rsidR="001523E1" w:rsidRPr="00064108" w:rsidRDefault="001523E1" w:rsidP="001523E1">
      <w:pPr>
        <w:jc w:val="both"/>
        <w:rPr>
          <w:rFonts w:ascii="Times New Roman" w:hAnsi="Times New Roman" w:cs="Times New Roman"/>
        </w:rPr>
      </w:pPr>
    </w:p>
    <w:tbl>
      <w:tblPr>
        <w:tblW w:w="9657"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E6E6E6"/>
        <w:tblLayout w:type="fixed"/>
        <w:tblCellMar>
          <w:top w:w="55" w:type="dxa"/>
          <w:left w:w="55" w:type="dxa"/>
          <w:bottom w:w="55" w:type="dxa"/>
          <w:right w:w="55" w:type="dxa"/>
        </w:tblCellMar>
        <w:tblLook w:val="0000" w:firstRow="0" w:lastRow="0" w:firstColumn="0" w:lastColumn="0" w:noHBand="0" w:noVBand="0"/>
      </w:tblPr>
      <w:tblGrid>
        <w:gridCol w:w="9657"/>
      </w:tblGrid>
      <w:tr w:rsidR="001523E1" w:rsidRPr="00064108" w14:paraId="400F5E3D" w14:textId="77777777" w:rsidTr="00EB590D">
        <w:tc>
          <w:tcPr>
            <w:tcW w:w="9657" w:type="dxa"/>
            <w:shd w:val="clear" w:color="auto" w:fill="E6E6E6"/>
          </w:tcPr>
          <w:p w14:paraId="7932F4F8" w14:textId="77777777" w:rsidR="001523E1" w:rsidRPr="00064108" w:rsidRDefault="001523E1" w:rsidP="00BF4C90">
            <w:pPr>
              <w:snapToGrid w:val="0"/>
              <w:jc w:val="center"/>
              <w:rPr>
                <w:rFonts w:ascii="Times New Roman" w:hAnsi="Times New Roman" w:cs="Times New Roman"/>
                <w:b/>
                <w:bCs/>
              </w:rPr>
            </w:pPr>
            <w:r w:rsidRPr="00064108">
              <w:rPr>
                <w:rFonts w:ascii="Times New Roman" w:hAnsi="Times New Roman" w:cs="Times New Roman"/>
                <w:b/>
                <w:bCs/>
              </w:rPr>
              <w:t xml:space="preserve">II. </w:t>
            </w:r>
          </w:p>
          <w:p w14:paraId="32ECC35C" w14:textId="77777777" w:rsidR="001523E1" w:rsidRPr="00064108" w:rsidRDefault="001523E1" w:rsidP="00BF4C90">
            <w:pPr>
              <w:snapToGrid w:val="0"/>
              <w:jc w:val="center"/>
              <w:rPr>
                <w:rFonts w:ascii="Times New Roman" w:hAnsi="Times New Roman" w:cs="Times New Roman"/>
                <w:b/>
                <w:bCs/>
              </w:rPr>
            </w:pPr>
            <w:r w:rsidRPr="00064108">
              <w:rPr>
                <w:rFonts w:ascii="Times New Roman" w:hAnsi="Times New Roman" w:cs="Times New Roman"/>
                <w:b/>
                <w:bCs/>
              </w:rPr>
              <w:t>PÁLYÁZATI ADATLAP</w:t>
            </w:r>
          </w:p>
        </w:tc>
      </w:tr>
    </w:tbl>
    <w:p w14:paraId="289F1E62" w14:textId="77777777" w:rsidR="001523E1" w:rsidRPr="00064108" w:rsidRDefault="001523E1" w:rsidP="001523E1">
      <w:pPr>
        <w:jc w:val="both"/>
        <w:rPr>
          <w:rFonts w:ascii="Times New Roman" w:hAnsi="Times New Roman" w:cs="Times New Roman"/>
        </w:rPr>
      </w:pPr>
    </w:p>
    <w:p w14:paraId="7B5D4F5E" w14:textId="77777777" w:rsidR="001523E1" w:rsidRPr="00064108" w:rsidRDefault="001523E1" w:rsidP="001523E1">
      <w:pPr>
        <w:jc w:val="center"/>
        <w:rPr>
          <w:rFonts w:ascii="Times New Roman" w:hAnsi="Times New Roman" w:cs="Times New Roman"/>
          <w:b/>
          <w:bCs/>
        </w:rPr>
      </w:pPr>
      <w:r w:rsidRPr="00064108">
        <w:rPr>
          <w:rFonts w:ascii="Times New Roman" w:hAnsi="Times New Roman" w:cs="Times New Roman"/>
          <w:b/>
          <w:bCs/>
        </w:rPr>
        <w:t>A PÁLYÁZÓRA VONATKOZÓ ADATOK</w:t>
      </w:r>
    </w:p>
    <w:p w14:paraId="45BACB13" w14:textId="77777777" w:rsidR="001523E1" w:rsidRPr="00064108" w:rsidRDefault="001523E1" w:rsidP="001523E1">
      <w:pPr>
        <w:jc w:val="center"/>
        <w:rPr>
          <w:rFonts w:ascii="Times New Roman" w:hAnsi="Times New Roman" w:cs="Times New Roman"/>
          <w:b/>
          <w:bCs/>
        </w:rPr>
      </w:pPr>
    </w:p>
    <w:tbl>
      <w:tblPr>
        <w:tblW w:w="9657" w:type="dxa"/>
        <w:tblInd w:w="55" w:type="dxa"/>
        <w:tblLayout w:type="fixed"/>
        <w:tblCellMar>
          <w:top w:w="55" w:type="dxa"/>
          <w:left w:w="55" w:type="dxa"/>
          <w:bottom w:w="55" w:type="dxa"/>
          <w:right w:w="55" w:type="dxa"/>
        </w:tblCellMar>
        <w:tblLook w:val="0000" w:firstRow="0" w:lastRow="0" w:firstColumn="0" w:lastColumn="0" w:noHBand="0" w:noVBand="0"/>
      </w:tblPr>
      <w:tblGrid>
        <w:gridCol w:w="4181"/>
        <w:gridCol w:w="19"/>
        <w:gridCol w:w="5457"/>
      </w:tblGrid>
      <w:tr w:rsidR="001523E1" w:rsidRPr="00064108" w14:paraId="192AAF06" w14:textId="77777777" w:rsidTr="00BF4C90">
        <w:tc>
          <w:tcPr>
            <w:tcW w:w="4200" w:type="dxa"/>
            <w:gridSpan w:val="2"/>
            <w:tcBorders>
              <w:top w:val="single" w:sz="2" w:space="0" w:color="000000"/>
              <w:left w:val="single" w:sz="2" w:space="0" w:color="000000"/>
              <w:bottom w:val="single" w:sz="2" w:space="0" w:color="000000"/>
              <w:right w:val="single" w:sz="2" w:space="0" w:color="000000"/>
            </w:tcBorders>
            <w:shd w:val="clear" w:color="auto" w:fill="E6E6E6"/>
          </w:tcPr>
          <w:p w14:paraId="2A0D7065" w14:textId="77777777" w:rsidR="001523E1" w:rsidRPr="00064108" w:rsidRDefault="001523E1" w:rsidP="00BF4C90">
            <w:pPr>
              <w:suppressLineNumbers/>
              <w:snapToGrid w:val="0"/>
              <w:jc w:val="both"/>
              <w:rPr>
                <w:rFonts w:ascii="Times New Roman" w:eastAsia="Lucida Sans Unicode" w:hAnsi="Times New Roman" w:cs="Times New Roman"/>
                <w:kern w:val="1"/>
              </w:rPr>
            </w:pPr>
            <w:r w:rsidRPr="00064108">
              <w:rPr>
                <w:rFonts w:ascii="Times New Roman" w:eastAsia="Lucida Sans Unicode" w:hAnsi="Times New Roman" w:cs="Times New Roman"/>
                <w:kern w:val="1"/>
              </w:rPr>
              <w:t>A Pályázó teljes cégneve:</w:t>
            </w:r>
          </w:p>
        </w:tc>
        <w:tc>
          <w:tcPr>
            <w:tcW w:w="5457" w:type="dxa"/>
            <w:tcBorders>
              <w:top w:val="single" w:sz="1" w:space="0" w:color="000000"/>
              <w:left w:val="single" w:sz="2" w:space="0" w:color="000000"/>
              <w:bottom w:val="single" w:sz="1" w:space="0" w:color="000000"/>
              <w:right w:val="single" w:sz="1" w:space="0" w:color="000000"/>
            </w:tcBorders>
            <w:vAlign w:val="center"/>
          </w:tcPr>
          <w:p w14:paraId="609D9A05" w14:textId="77777777" w:rsidR="001523E1" w:rsidRPr="00064108" w:rsidRDefault="001523E1" w:rsidP="00BF4C90">
            <w:pPr>
              <w:suppressLineNumbers/>
              <w:snapToGrid w:val="0"/>
              <w:jc w:val="center"/>
              <w:rPr>
                <w:rFonts w:ascii="Times New Roman" w:eastAsia="Lucida Sans Unicode" w:hAnsi="Times New Roman" w:cs="Times New Roman"/>
                <w:kern w:val="1"/>
              </w:rPr>
            </w:pPr>
          </w:p>
        </w:tc>
      </w:tr>
      <w:tr w:rsidR="001523E1" w:rsidRPr="00064108" w14:paraId="21491597" w14:textId="77777777" w:rsidTr="00BF4C90">
        <w:tc>
          <w:tcPr>
            <w:tcW w:w="4200" w:type="dxa"/>
            <w:gridSpan w:val="2"/>
            <w:tcBorders>
              <w:top w:val="single" w:sz="2" w:space="0" w:color="000000"/>
              <w:left w:val="single" w:sz="2" w:space="0" w:color="000000"/>
              <w:bottom w:val="single" w:sz="2" w:space="0" w:color="000000"/>
              <w:right w:val="single" w:sz="2" w:space="0" w:color="000000"/>
            </w:tcBorders>
            <w:shd w:val="clear" w:color="auto" w:fill="E6E6E6"/>
          </w:tcPr>
          <w:p w14:paraId="158940AA" w14:textId="77777777" w:rsidR="001523E1" w:rsidRPr="00064108" w:rsidRDefault="001523E1" w:rsidP="00BF4C90">
            <w:pPr>
              <w:suppressLineNumbers/>
              <w:snapToGrid w:val="0"/>
              <w:jc w:val="both"/>
              <w:rPr>
                <w:rFonts w:ascii="Times New Roman" w:eastAsia="Lucida Sans Unicode" w:hAnsi="Times New Roman" w:cs="Times New Roman"/>
                <w:kern w:val="1"/>
              </w:rPr>
            </w:pPr>
            <w:r w:rsidRPr="00064108">
              <w:rPr>
                <w:rFonts w:ascii="Times New Roman" w:eastAsia="Lucida Sans Unicode" w:hAnsi="Times New Roman" w:cs="Times New Roman"/>
                <w:kern w:val="1"/>
              </w:rPr>
              <w:t>A Pályázó rövidített elnevezése:</w:t>
            </w:r>
          </w:p>
        </w:tc>
        <w:tc>
          <w:tcPr>
            <w:tcW w:w="5457" w:type="dxa"/>
            <w:tcBorders>
              <w:left w:val="single" w:sz="2" w:space="0" w:color="000000"/>
              <w:bottom w:val="single" w:sz="1" w:space="0" w:color="000000"/>
              <w:right w:val="single" w:sz="1" w:space="0" w:color="000000"/>
            </w:tcBorders>
            <w:vAlign w:val="center"/>
          </w:tcPr>
          <w:p w14:paraId="4D82782C" w14:textId="77777777" w:rsidR="001523E1" w:rsidRPr="00064108" w:rsidRDefault="001523E1" w:rsidP="00BF4C90">
            <w:pPr>
              <w:suppressLineNumbers/>
              <w:snapToGrid w:val="0"/>
              <w:jc w:val="center"/>
              <w:rPr>
                <w:rFonts w:ascii="Times New Roman" w:eastAsia="Lucida Sans Unicode" w:hAnsi="Times New Roman" w:cs="Times New Roman"/>
                <w:kern w:val="1"/>
              </w:rPr>
            </w:pPr>
          </w:p>
        </w:tc>
      </w:tr>
      <w:tr w:rsidR="001523E1" w:rsidRPr="00064108" w14:paraId="2C6D4DF8" w14:textId="77777777" w:rsidTr="00BF4C90">
        <w:tc>
          <w:tcPr>
            <w:tcW w:w="4200" w:type="dxa"/>
            <w:gridSpan w:val="2"/>
            <w:tcBorders>
              <w:top w:val="single" w:sz="2" w:space="0" w:color="000000"/>
              <w:left w:val="single" w:sz="2" w:space="0" w:color="000000"/>
              <w:bottom w:val="single" w:sz="2" w:space="0" w:color="000000"/>
              <w:right w:val="single" w:sz="2" w:space="0" w:color="000000"/>
            </w:tcBorders>
            <w:shd w:val="clear" w:color="auto" w:fill="E6E6E6"/>
          </w:tcPr>
          <w:p w14:paraId="0BCE0106" w14:textId="77777777" w:rsidR="001523E1" w:rsidRPr="00064108" w:rsidRDefault="001523E1" w:rsidP="00BF4C90">
            <w:pPr>
              <w:suppressLineNumbers/>
              <w:snapToGrid w:val="0"/>
              <w:jc w:val="both"/>
              <w:rPr>
                <w:rFonts w:ascii="Times New Roman" w:eastAsia="Lucida Sans Unicode" w:hAnsi="Times New Roman" w:cs="Times New Roman"/>
                <w:kern w:val="1"/>
              </w:rPr>
            </w:pPr>
            <w:r w:rsidRPr="00064108">
              <w:rPr>
                <w:rFonts w:ascii="Times New Roman" w:eastAsia="Lucida Sans Unicode" w:hAnsi="Times New Roman" w:cs="Times New Roman"/>
                <w:kern w:val="1"/>
              </w:rPr>
              <w:t>A Pályázó székhelye:</w:t>
            </w:r>
          </w:p>
          <w:p w14:paraId="7909FB5F" w14:textId="77777777" w:rsidR="001523E1" w:rsidRPr="00064108" w:rsidRDefault="001523E1" w:rsidP="00BF4C90">
            <w:pPr>
              <w:suppressLineNumbers/>
              <w:jc w:val="both"/>
              <w:rPr>
                <w:rFonts w:ascii="Times New Roman" w:eastAsia="Lucida Sans Unicode" w:hAnsi="Times New Roman" w:cs="Times New Roman"/>
                <w:kern w:val="1"/>
              </w:rPr>
            </w:pPr>
            <w:r w:rsidRPr="00064108">
              <w:rPr>
                <w:rFonts w:ascii="Times New Roman" w:eastAsia="Lucida Sans Unicode" w:hAnsi="Times New Roman" w:cs="Times New Roman"/>
                <w:kern w:val="1"/>
              </w:rPr>
              <w:t>(irányítószám, helység, utca, házszám)</w:t>
            </w:r>
          </w:p>
        </w:tc>
        <w:tc>
          <w:tcPr>
            <w:tcW w:w="5457" w:type="dxa"/>
            <w:tcBorders>
              <w:left w:val="single" w:sz="2" w:space="0" w:color="000000"/>
              <w:bottom w:val="single" w:sz="1" w:space="0" w:color="000000"/>
              <w:right w:val="single" w:sz="1" w:space="0" w:color="000000"/>
            </w:tcBorders>
            <w:vAlign w:val="center"/>
          </w:tcPr>
          <w:p w14:paraId="0EFD748F" w14:textId="77777777" w:rsidR="001523E1" w:rsidRPr="00064108" w:rsidRDefault="001523E1" w:rsidP="00BF4C90">
            <w:pPr>
              <w:suppressLineNumbers/>
              <w:snapToGrid w:val="0"/>
              <w:jc w:val="center"/>
              <w:rPr>
                <w:rFonts w:ascii="Times New Roman" w:eastAsia="Lucida Sans Unicode" w:hAnsi="Times New Roman" w:cs="Times New Roman"/>
                <w:b/>
                <w:kern w:val="1"/>
              </w:rPr>
            </w:pPr>
          </w:p>
        </w:tc>
      </w:tr>
      <w:tr w:rsidR="001523E1" w:rsidRPr="00064108" w14:paraId="6C3B9FB2" w14:textId="77777777" w:rsidTr="00BF4C90">
        <w:tc>
          <w:tcPr>
            <w:tcW w:w="4200" w:type="dxa"/>
            <w:gridSpan w:val="2"/>
            <w:tcBorders>
              <w:top w:val="single" w:sz="2" w:space="0" w:color="000000"/>
              <w:left w:val="single" w:sz="2" w:space="0" w:color="000000"/>
              <w:bottom w:val="single" w:sz="2" w:space="0" w:color="000000"/>
              <w:right w:val="single" w:sz="2" w:space="0" w:color="000000"/>
            </w:tcBorders>
            <w:shd w:val="clear" w:color="auto" w:fill="E6E6E6"/>
          </w:tcPr>
          <w:p w14:paraId="7854E986" w14:textId="77777777" w:rsidR="001523E1" w:rsidRPr="00064108" w:rsidRDefault="001523E1" w:rsidP="00BF4C90">
            <w:pPr>
              <w:suppressLineNumbers/>
              <w:snapToGrid w:val="0"/>
              <w:jc w:val="both"/>
              <w:rPr>
                <w:rFonts w:ascii="Times New Roman" w:eastAsia="Lucida Sans Unicode" w:hAnsi="Times New Roman" w:cs="Times New Roman"/>
                <w:kern w:val="1"/>
              </w:rPr>
            </w:pPr>
            <w:r w:rsidRPr="00064108">
              <w:rPr>
                <w:rFonts w:ascii="Times New Roman" w:eastAsia="Lucida Sans Unicode" w:hAnsi="Times New Roman" w:cs="Times New Roman"/>
                <w:kern w:val="1"/>
              </w:rPr>
              <w:t>A Pályázó telephelye:</w:t>
            </w:r>
          </w:p>
          <w:p w14:paraId="6C8FAFFD" w14:textId="77777777" w:rsidR="001523E1" w:rsidRPr="00064108" w:rsidRDefault="001523E1" w:rsidP="00BF4C90">
            <w:pPr>
              <w:suppressLineNumbers/>
              <w:jc w:val="both"/>
              <w:rPr>
                <w:rFonts w:ascii="Times New Roman" w:eastAsia="Lucida Sans Unicode" w:hAnsi="Times New Roman" w:cs="Times New Roman"/>
                <w:kern w:val="1"/>
              </w:rPr>
            </w:pPr>
            <w:r w:rsidRPr="00064108">
              <w:rPr>
                <w:rFonts w:ascii="Times New Roman" w:eastAsia="Lucida Sans Unicode" w:hAnsi="Times New Roman" w:cs="Times New Roman"/>
                <w:kern w:val="1"/>
              </w:rPr>
              <w:t>(irányítószám, helység, utca, házszám)</w:t>
            </w:r>
          </w:p>
        </w:tc>
        <w:tc>
          <w:tcPr>
            <w:tcW w:w="5457" w:type="dxa"/>
            <w:tcBorders>
              <w:left w:val="single" w:sz="2" w:space="0" w:color="000000"/>
              <w:bottom w:val="single" w:sz="1" w:space="0" w:color="000000"/>
              <w:right w:val="single" w:sz="1" w:space="0" w:color="000000"/>
            </w:tcBorders>
            <w:vAlign w:val="center"/>
          </w:tcPr>
          <w:p w14:paraId="5F5F75EB" w14:textId="77777777" w:rsidR="001523E1" w:rsidRPr="00064108" w:rsidRDefault="001523E1" w:rsidP="00BF4C90">
            <w:pPr>
              <w:suppressLineNumbers/>
              <w:snapToGrid w:val="0"/>
              <w:jc w:val="center"/>
              <w:rPr>
                <w:rFonts w:ascii="Times New Roman" w:eastAsia="Lucida Sans Unicode" w:hAnsi="Times New Roman" w:cs="Times New Roman"/>
                <w:b/>
                <w:kern w:val="1"/>
              </w:rPr>
            </w:pPr>
          </w:p>
        </w:tc>
      </w:tr>
      <w:tr w:rsidR="001523E1" w:rsidRPr="00064108" w14:paraId="0FA1D535" w14:textId="77777777" w:rsidTr="00BF4C90">
        <w:tc>
          <w:tcPr>
            <w:tcW w:w="4200" w:type="dxa"/>
            <w:gridSpan w:val="2"/>
            <w:tcBorders>
              <w:top w:val="single" w:sz="2" w:space="0" w:color="000000"/>
              <w:left w:val="single" w:sz="2" w:space="0" w:color="000000"/>
              <w:bottom w:val="single" w:sz="2" w:space="0" w:color="000000"/>
              <w:right w:val="single" w:sz="2" w:space="0" w:color="000000"/>
            </w:tcBorders>
            <w:shd w:val="clear" w:color="auto" w:fill="E6E6E6"/>
          </w:tcPr>
          <w:p w14:paraId="466A5C03" w14:textId="77777777" w:rsidR="001523E1" w:rsidRPr="00064108" w:rsidRDefault="001523E1" w:rsidP="00BF4C90">
            <w:pPr>
              <w:suppressLineNumbers/>
              <w:snapToGrid w:val="0"/>
              <w:jc w:val="both"/>
              <w:rPr>
                <w:rFonts w:ascii="Times New Roman" w:eastAsia="Lucida Sans Unicode" w:hAnsi="Times New Roman" w:cs="Times New Roman"/>
                <w:kern w:val="1"/>
              </w:rPr>
            </w:pPr>
            <w:r w:rsidRPr="00064108">
              <w:rPr>
                <w:rFonts w:ascii="Times New Roman" w:eastAsia="Lucida Sans Unicode" w:hAnsi="Times New Roman" w:cs="Times New Roman"/>
                <w:kern w:val="1"/>
              </w:rPr>
              <w:t xml:space="preserve">A Pályázó </w:t>
            </w:r>
            <w:proofErr w:type="spellStart"/>
            <w:r w:rsidRPr="00064108">
              <w:rPr>
                <w:rFonts w:ascii="Times New Roman" w:eastAsia="Lucida Sans Unicode" w:hAnsi="Times New Roman" w:cs="Times New Roman"/>
                <w:kern w:val="1"/>
              </w:rPr>
              <w:t>fióktelepe</w:t>
            </w:r>
            <w:proofErr w:type="spellEnd"/>
            <w:r w:rsidRPr="00064108">
              <w:rPr>
                <w:rFonts w:ascii="Times New Roman" w:eastAsia="Lucida Sans Unicode" w:hAnsi="Times New Roman" w:cs="Times New Roman"/>
                <w:kern w:val="1"/>
              </w:rPr>
              <w:t>:</w:t>
            </w:r>
          </w:p>
          <w:p w14:paraId="7958AB97" w14:textId="77777777" w:rsidR="001523E1" w:rsidRPr="00064108" w:rsidRDefault="001523E1" w:rsidP="00BF4C90">
            <w:pPr>
              <w:suppressLineNumbers/>
              <w:jc w:val="both"/>
              <w:rPr>
                <w:rFonts w:ascii="Times New Roman" w:eastAsia="Lucida Sans Unicode" w:hAnsi="Times New Roman" w:cs="Times New Roman"/>
                <w:kern w:val="1"/>
              </w:rPr>
            </w:pPr>
            <w:r w:rsidRPr="00064108">
              <w:rPr>
                <w:rFonts w:ascii="Times New Roman" w:eastAsia="Lucida Sans Unicode" w:hAnsi="Times New Roman" w:cs="Times New Roman"/>
                <w:kern w:val="1"/>
              </w:rPr>
              <w:t>(irányítószám, helység, utca, házszám)</w:t>
            </w:r>
          </w:p>
        </w:tc>
        <w:tc>
          <w:tcPr>
            <w:tcW w:w="5457" w:type="dxa"/>
            <w:tcBorders>
              <w:left w:val="single" w:sz="2" w:space="0" w:color="000000"/>
              <w:bottom w:val="single" w:sz="1" w:space="0" w:color="000000"/>
              <w:right w:val="single" w:sz="1" w:space="0" w:color="000000"/>
            </w:tcBorders>
            <w:vAlign w:val="center"/>
          </w:tcPr>
          <w:p w14:paraId="59BBAB27" w14:textId="77777777" w:rsidR="001523E1" w:rsidRPr="00064108" w:rsidRDefault="001523E1" w:rsidP="00BF4C90">
            <w:pPr>
              <w:suppressLineNumbers/>
              <w:snapToGrid w:val="0"/>
              <w:jc w:val="center"/>
              <w:rPr>
                <w:rFonts w:ascii="Times New Roman" w:eastAsia="Lucida Sans Unicode" w:hAnsi="Times New Roman" w:cs="Times New Roman"/>
                <w:b/>
                <w:kern w:val="1"/>
              </w:rPr>
            </w:pPr>
          </w:p>
        </w:tc>
      </w:tr>
      <w:tr w:rsidR="001523E1" w:rsidRPr="00064108" w14:paraId="24F76BFF" w14:textId="77777777" w:rsidTr="00BF4C90">
        <w:tc>
          <w:tcPr>
            <w:tcW w:w="4200" w:type="dxa"/>
            <w:gridSpan w:val="2"/>
            <w:tcBorders>
              <w:top w:val="single" w:sz="2" w:space="0" w:color="000000"/>
              <w:left w:val="single" w:sz="2" w:space="0" w:color="000000"/>
              <w:bottom w:val="single" w:sz="2" w:space="0" w:color="000000"/>
              <w:right w:val="single" w:sz="2" w:space="0" w:color="000000"/>
            </w:tcBorders>
            <w:shd w:val="clear" w:color="auto" w:fill="E6E6E6"/>
          </w:tcPr>
          <w:p w14:paraId="4E7D0428" w14:textId="77777777" w:rsidR="001523E1" w:rsidRPr="00064108" w:rsidRDefault="001523E1" w:rsidP="00BF4C90">
            <w:pPr>
              <w:suppressLineNumbers/>
              <w:snapToGrid w:val="0"/>
              <w:jc w:val="both"/>
              <w:rPr>
                <w:rFonts w:ascii="Times New Roman" w:eastAsia="Lucida Sans Unicode" w:hAnsi="Times New Roman" w:cs="Times New Roman"/>
                <w:kern w:val="1"/>
              </w:rPr>
            </w:pPr>
            <w:r w:rsidRPr="00064108">
              <w:rPr>
                <w:rFonts w:ascii="Times New Roman" w:eastAsia="Lucida Sans Unicode" w:hAnsi="Times New Roman" w:cs="Times New Roman"/>
                <w:kern w:val="1"/>
              </w:rPr>
              <w:t>A Pályázó budaörsi székhely</w:t>
            </w:r>
            <w:r w:rsidR="003A16F4">
              <w:rPr>
                <w:rFonts w:ascii="Times New Roman" w:eastAsia="Lucida Sans Unicode" w:hAnsi="Times New Roman" w:cs="Times New Roman"/>
                <w:kern w:val="1"/>
              </w:rPr>
              <w:t>e</w:t>
            </w:r>
            <w:r w:rsidRPr="00064108">
              <w:rPr>
                <w:rFonts w:ascii="Times New Roman" w:eastAsia="Lucida Sans Unicode" w:hAnsi="Times New Roman" w:cs="Times New Roman"/>
                <w:kern w:val="1"/>
              </w:rPr>
              <w:t>/ telephely</w:t>
            </w:r>
            <w:r w:rsidR="003A16F4">
              <w:rPr>
                <w:rFonts w:ascii="Times New Roman" w:eastAsia="Lucida Sans Unicode" w:hAnsi="Times New Roman" w:cs="Times New Roman"/>
                <w:kern w:val="1"/>
              </w:rPr>
              <w:t>e</w:t>
            </w:r>
            <w:r w:rsidRPr="00064108">
              <w:rPr>
                <w:rFonts w:ascii="Times New Roman" w:eastAsia="Lucida Sans Unicode" w:hAnsi="Times New Roman" w:cs="Times New Roman"/>
                <w:kern w:val="1"/>
              </w:rPr>
              <w:t>/</w:t>
            </w:r>
            <w:proofErr w:type="spellStart"/>
            <w:r w:rsidRPr="00064108">
              <w:rPr>
                <w:rFonts w:ascii="Times New Roman" w:eastAsia="Lucida Sans Unicode" w:hAnsi="Times New Roman" w:cs="Times New Roman"/>
                <w:kern w:val="1"/>
              </w:rPr>
              <w:t>fióktelep</w:t>
            </w:r>
            <w:r w:rsidR="003A16F4">
              <w:rPr>
                <w:rFonts w:ascii="Times New Roman" w:eastAsia="Lucida Sans Unicode" w:hAnsi="Times New Roman" w:cs="Times New Roman"/>
                <w:kern w:val="1"/>
              </w:rPr>
              <w:t>e</w:t>
            </w:r>
            <w:proofErr w:type="spellEnd"/>
            <w:r w:rsidRPr="00064108">
              <w:rPr>
                <w:rFonts w:ascii="Times New Roman" w:eastAsia="Lucida Sans Unicode" w:hAnsi="Times New Roman" w:cs="Times New Roman"/>
                <w:kern w:val="1"/>
              </w:rPr>
              <w:t xml:space="preserve"> létesítésén</w:t>
            </w:r>
            <w:r w:rsidR="003A16F4">
              <w:rPr>
                <w:rFonts w:ascii="Times New Roman" w:eastAsia="Lucida Sans Unicode" w:hAnsi="Times New Roman" w:cs="Times New Roman"/>
                <w:kern w:val="1"/>
              </w:rPr>
              <w:t>ek</w:t>
            </w:r>
            <w:r w:rsidRPr="00064108">
              <w:rPr>
                <w:rFonts w:ascii="Times New Roman" w:eastAsia="Lucida Sans Unicode" w:hAnsi="Times New Roman" w:cs="Times New Roman"/>
                <w:kern w:val="1"/>
              </w:rPr>
              <w:t xml:space="preserve"> ideje: </w:t>
            </w:r>
          </w:p>
        </w:tc>
        <w:tc>
          <w:tcPr>
            <w:tcW w:w="5457" w:type="dxa"/>
            <w:tcBorders>
              <w:left w:val="single" w:sz="2" w:space="0" w:color="000000"/>
              <w:bottom w:val="single" w:sz="1" w:space="0" w:color="000000"/>
              <w:right w:val="single" w:sz="1" w:space="0" w:color="000000"/>
            </w:tcBorders>
            <w:vAlign w:val="center"/>
          </w:tcPr>
          <w:p w14:paraId="2D154B53" w14:textId="77777777" w:rsidR="001523E1" w:rsidRPr="00064108" w:rsidRDefault="001523E1" w:rsidP="00BF4C90">
            <w:pPr>
              <w:suppressLineNumbers/>
              <w:snapToGrid w:val="0"/>
              <w:jc w:val="center"/>
              <w:rPr>
                <w:rFonts w:ascii="Times New Roman" w:eastAsia="Lucida Sans Unicode" w:hAnsi="Times New Roman" w:cs="Times New Roman"/>
                <w:b/>
                <w:kern w:val="1"/>
              </w:rPr>
            </w:pPr>
          </w:p>
        </w:tc>
      </w:tr>
      <w:tr w:rsidR="001523E1" w:rsidRPr="00064108" w14:paraId="47061A17" w14:textId="77777777" w:rsidTr="00BF4C90">
        <w:tc>
          <w:tcPr>
            <w:tcW w:w="4200" w:type="dxa"/>
            <w:gridSpan w:val="2"/>
            <w:tcBorders>
              <w:top w:val="single" w:sz="2" w:space="0" w:color="000000"/>
              <w:left w:val="single" w:sz="2" w:space="0" w:color="000000"/>
              <w:bottom w:val="single" w:sz="2" w:space="0" w:color="000000"/>
              <w:right w:val="single" w:sz="2" w:space="0" w:color="000000"/>
            </w:tcBorders>
            <w:shd w:val="clear" w:color="auto" w:fill="E6E6E6"/>
          </w:tcPr>
          <w:p w14:paraId="42F6DBFF" w14:textId="77777777" w:rsidR="001523E1" w:rsidRPr="00064108" w:rsidRDefault="001523E1" w:rsidP="00BF4C90">
            <w:pPr>
              <w:suppressLineNumbers/>
              <w:snapToGrid w:val="0"/>
              <w:jc w:val="both"/>
              <w:rPr>
                <w:rFonts w:ascii="Times New Roman" w:eastAsia="Lucida Sans Unicode" w:hAnsi="Times New Roman" w:cs="Times New Roman"/>
                <w:kern w:val="1"/>
              </w:rPr>
            </w:pPr>
            <w:r w:rsidRPr="00064108">
              <w:rPr>
                <w:rFonts w:ascii="Times New Roman" w:eastAsia="Lucida Sans Unicode" w:hAnsi="Times New Roman" w:cs="Times New Roman"/>
                <w:kern w:val="1"/>
              </w:rPr>
              <w:t>A Pályázó telefonszáma:</w:t>
            </w:r>
          </w:p>
        </w:tc>
        <w:tc>
          <w:tcPr>
            <w:tcW w:w="5457" w:type="dxa"/>
            <w:tcBorders>
              <w:left w:val="single" w:sz="2" w:space="0" w:color="000000"/>
              <w:bottom w:val="single" w:sz="1" w:space="0" w:color="000000"/>
              <w:right w:val="single" w:sz="1" w:space="0" w:color="000000"/>
            </w:tcBorders>
            <w:vAlign w:val="center"/>
          </w:tcPr>
          <w:p w14:paraId="13628E9F" w14:textId="77777777" w:rsidR="001523E1" w:rsidRPr="00064108" w:rsidRDefault="001523E1" w:rsidP="00BF4C90">
            <w:pPr>
              <w:suppressLineNumbers/>
              <w:snapToGrid w:val="0"/>
              <w:jc w:val="center"/>
              <w:rPr>
                <w:rFonts w:ascii="Times New Roman" w:eastAsia="Lucida Sans Unicode" w:hAnsi="Times New Roman" w:cs="Times New Roman"/>
                <w:b/>
                <w:kern w:val="1"/>
              </w:rPr>
            </w:pPr>
          </w:p>
        </w:tc>
      </w:tr>
      <w:tr w:rsidR="001523E1" w:rsidRPr="00064108" w14:paraId="6AE54D46" w14:textId="77777777" w:rsidTr="00BF4C90">
        <w:tc>
          <w:tcPr>
            <w:tcW w:w="4200" w:type="dxa"/>
            <w:gridSpan w:val="2"/>
            <w:tcBorders>
              <w:top w:val="single" w:sz="2" w:space="0" w:color="000000"/>
              <w:left w:val="single" w:sz="2" w:space="0" w:color="000000"/>
              <w:bottom w:val="single" w:sz="2" w:space="0" w:color="000000"/>
              <w:right w:val="single" w:sz="2" w:space="0" w:color="000000"/>
            </w:tcBorders>
            <w:shd w:val="clear" w:color="auto" w:fill="E6E6E6"/>
          </w:tcPr>
          <w:p w14:paraId="5023C443" w14:textId="77777777" w:rsidR="001523E1" w:rsidRPr="00064108" w:rsidRDefault="001523E1" w:rsidP="00BF4C90">
            <w:pPr>
              <w:suppressLineNumbers/>
              <w:snapToGrid w:val="0"/>
              <w:jc w:val="both"/>
              <w:rPr>
                <w:rFonts w:ascii="Times New Roman" w:eastAsia="Lucida Sans Unicode" w:hAnsi="Times New Roman" w:cs="Times New Roman"/>
                <w:kern w:val="1"/>
              </w:rPr>
            </w:pPr>
            <w:r w:rsidRPr="00064108">
              <w:rPr>
                <w:rFonts w:ascii="Times New Roman" w:eastAsia="Lucida Sans Unicode" w:hAnsi="Times New Roman" w:cs="Times New Roman"/>
                <w:kern w:val="1"/>
              </w:rPr>
              <w:t>A Pályázó e-mail címe:</w:t>
            </w:r>
          </w:p>
        </w:tc>
        <w:tc>
          <w:tcPr>
            <w:tcW w:w="5457" w:type="dxa"/>
            <w:tcBorders>
              <w:left w:val="single" w:sz="2" w:space="0" w:color="000000"/>
              <w:bottom w:val="single" w:sz="1" w:space="0" w:color="000000"/>
              <w:right w:val="single" w:sz="1" w:space="0" w:color="000000"/>
            </w:tcBorders>
            <w:vAlign w:val="center"/>
          </w:tcPr>
          <w:p w14:paraId="072D2B5D" w14:textId="77777777" w:rsidR="001523E1" w:rsidRPr="00064108" w:rsidRDefault="001523E1" w:rsidP="00BF4C90">
            <w:pPr>
              <w:suppressLineNumbers/>
              <w:snapToGrid w:val="0"/>
              <w:jc w:val="center"/>
              <w:rPr>
                <w:rFonts w:ascii="Times New Roman" w:eastAsia="Lucida Sans Unicode" w:hAnsi="Times New Roman" w:cs="Times New Roman"/>
                <w:b/>
                <w:kern w:val="1"/>
              </w:rPr>
            </w:pPr>
          </w:p>
        </w:tc>
      </w:tr>
      <w:tr w:rsidR="001523E1" w:rsidRPr="00064108" w14:paraId="2E79CCAA" w14:textId="77777777" w:rsidTr="00BF4C90">
        <w:tc>
          <w:tcPr>
            <w:tcW w:w="4200" w:type="dxa"/>
            <w:gridSpan w:val="2"/>
            <w:tcBorders>
              <w:top w:val="single" w:sz="2" w:space="0" w:color="000000"/>
              <w:left w:val="single" w:sz="2" w:space="0" w:color="000000"/>
              <w:bottom w:val="single" w:sz="2" w:space="0" w:color="000000"/>
              <w:right w:val="single" w:sz="2" w:space="0" w:color="000000"/>
            </w:tcBorders>
            <w:shd w:val="clear" w:color="auto" w:fill="E6E6E6"/>
          </w:tcPr>
          <w:p w14:paraId="79D262FF" w14:textId="77777777" w:rsidR="001523E1" w:rsidRPr="00064108" w:rsidRDefault="001523E1" w:rsidP="00BF4C90">
            <w:pPr>
              <w:suppressLineNumbers/>
              <w:snapToGrid w:val="0"/>
              <w:jc w:val="both"/>
              <w:rPr>
                <w:rFonts w:ascii="Times New Roman" w:eastAsia="Lucida Sans Unicode" w:hAnsi="Times New Roman" w:cs="Times New Roman"/>
                <w:kern w:val="1"/>
              </w:rPr>
            </w:pPr>
            <w:r w:rsidRPr="00064108">
              <w:rPr>
                <w:rFonts w:ascii="Times New Roman" w:eastAsia="Lucida Sans Unicode" w:hAnsi="Times New Roman" w:cs="Times New Roman"/>
                <w:kern w:val="1"/>
              </w:rPr>
              <w:t>A Pályázó cégjegyzékszáma (egyéni vállalkozónál a vállalkozó nyilvántartási száma):</w:t>
            </w:r>
          </w:p>
        </w:tc>
        <w:tc>
          <w:tcPr>
            <w:tcW w:w="5457" w:type="dxa"/>
            <w:tcBorders>
              <w:left w:val="single" w:sz="2" w:space="0" w:color="000000"/>
              <w:bottom w:val="single" w:sz="1" w:space="0" w:color="000000"/>
              <w:right w:val="single" w:sz="1" w:space="0" w:color="000000"/>
            </w:tcBorders>
            <w:vAlign w:val="center"/>
          </w:tcPr>
          <w:p w14:paraId="172CD87C" w14:textId="77777777" w:rsidR="001523E1" w:rsidRPr="00064108" w:rsidRDefault="001523E1" w:rsidP="00BF4C90">
            <w:pPr>
              <w:suppressLineNumbers/>
              <w:snapToGrid w:val="0"/>
              <w:jc w:val="center"/>
              <w:rPr>
                <w:rFonts w:ascii="Times New Roman" w:eastAsia="Lucida Sans Unicode" w:hAnsi="Times New Roman" w:cs="Times New Roman"/>
                <w:b/>
                <w:kern w:val="1"/>
              </w:rPr>
            </w:pPr>
          </w:p>
        </w:tc>
      </w:tr>
      <w:tr w:rsidR="001523E1" w:rsidRPr="00064108" w14:paraId="23B8AFE0" w14:textId="77777777" w:rsidTr="00BF4C90">
        <w:tc>
          <w:tcPr>
            <w:tcW w:w="4200" w:type="dxa"/>
            <w:gridSpan w:val="2"/>
            <w:tcBorders>
              <w:top w:val="single" w:sz="2" w:space="0" w:color="000000"/>
              <w:left w:val="single" w:sz="2" w:space="0" w:color="000000"/>
              <w:bottom w:val="single" w:sz="2" w:space="0" w:color="000000"/>
              <w:right w:val="single" w:sz="2" w:space="0" w:color="000000"/>
            </w:tcBorders>
            <w:shd w:val="clear" w:color="auto" w:fill="E6E6E6"/>
          </w:tcPr>
          <w:p w14:paraId="11AD5167" w14:textId="77777777" w:rsidR="001523E1" w:rsidRPr="00064108" w:rsidRDefault="001523E1" w:rsidP="00BF4C90">
            <w:pPr>
              <w:suppressLineNumbers/>
              <w:snapToGrid w:val="0"/>
              <w:jc w:val="both"/>
              <w:rPr>
                <w:rFonts w:ascii="Times New Roman" w:eastAsia="Lucida Sans Unicode" w:hAnsi="Times New Roman" w:cs="Times New Roman"/>
                <w:kern w:val="1"/>
              </w:rPr>
            </w:pPr>
            <w:r w:rsidRPr="00064108">
              <w:rPr>
                <w:rFonts w:ascii="Times New Roman" w:eastAsia="Lucida Sans Unicode" w:hAnsi="Times New Roman" w:cs="Times New Roman"/>
                <w:kern w:val="1"/>
              </w:rPr>
              <w:t>A Pályázó képviselője/i:</w:t>
            </w:r>
          </w:p>
          <w:p w14:paraId="4118A65F" w14:textId="77777777" w:rsidR="001523E1" w:rsidRPr="00064108" w:rsidRDefault="001523E1" w:rsidP="00BF4C90">
            <w:pPr>
              <w:suppressLineNumbers/>
              <w:jc w:val="both"/>
              <w:rPr>
                <w:rFonts w:ascii="Times New Roman" w:eastAsia="Lucida Sans Unicode" w:hAnsi="Times New Roman" w:cs="Times New Roman"/>
                <w:kern w:val="1"/>
              </w:rPr>
            </w:pPr>
            <w:r w:rsidRPr="00064108">
              <w:rPr>
                <w:rFonts w:ascii="Times New Roman" w:eastAsia="Lucida Sans Unicode" w:hAnsi="Times New Roman" w:cs="Times New Roman"/>
                <w:kern w:val="1"/>
              </w:rPr>
              <w:t>(cégjegyzésre jogosult személy/</w:t>
            </w:r>
            <w:proofErr w:type="spellStart"/>
            <w:r w:rsidRPr="00064108">
              <w:rPr>
                <w:rFonts w:ascii="Times New Roman" w:eastAsia="Lucida Sans Unicode" w:hAnsi="Times New Roman" w:cs="Times New Roman"/>
                <w:kern w:val="1"/>
              </w:rPr>
              <w:t>ek</w:t>
            </w:r>
            <w:proofErr w:type="spellEnd"/>
            <w:r w:rsidRPr="00064108">
              <w:rPr>
                <w:rFonts w:ascii="Times New Roman" w:eastAsia="Lucida Sans Unicode" w:hAnsi="Times New Roman" w:cs="Times New Roman"/>
                <w:kern w:val="1"/>
              </w:rPr>
              <w:t>)</w:t>
            </w:r>
          </w:p>
        </w:tc>
        <w:tc>
          <w:tcPr>
            <w:tcW w:w="5457" w:type="dxa"/>
            <w:tcBorders>
              <w:left w:val="single" w:sz="2" w:space="0" w:color="000000"/>
              <w:bottom w:val="single" w:sz="1" w:space="0" w:color="000000"/>
              <w:right w:val="single" w:sz="1" w:space="0" w:color="000000"/>
            </w:tcBorders>
            <w:vAlign w:val="center"/>
          </w:tcPr>
          <w:p w14:paraId="69B36F10" w14:textId="77777777" w:rsidR="001523E1" w:rsidRPr="00064108" w:rsidRDefault="001523E1" w:rsidP="00BF4C90">
            <w:pPr>
              <w:suppressLineNumbers/>
              <w:snapToGrid w:val="0"/>
              <w:jc w:val="center"/>
              <w:rPr>
                <w:rFonts w:ascii="Times New Roman" w:eastAsia="Lucida Sans Unicode" w:hAnsi="Times New Roman" w:cs="Times New Roman"/>
                <w:b/>
                <w:kern w:val="1"/>
              </w:rPr>
            </w:pPr>
          </w:p>
        </w:tc>
      </w:tr>
      <w:tr w:rsidR="001523E1" w:rsidRPr="00064108" w14:paraId="7541C003" w14:textId="77777777" w:rsidTr="00BF4C90">
        <w:tc>
          <w:tcPr>
            <w:tcW w:w="4200" w:type="dxa"/>
            <w:gridSpan w:val="2"/>
            <w:tcBorders>
              <w:top w:val="single" w:sz="2" w:space="0" w:color="000000"/>
              <w:left w:val="single" w:sz="2" w:space="0" w:color="000000"/>
              <w:bottom w:val="single" w:sz="2" w:space="0" w:color="000000"/>
              <w:right w:val="single" w:sz="2" w:space="0" w:color="000000"/>
            </w:tcBorders>
            <w:shd w:val="clear" w:color="auto" w:fill="E6E6E6"/>
          </w:tcPr>
          <w:p w14:paraId="7F3FEFE6" w14:textId="77777777" w:rsidR="001523E1" w:rsidRPr="00064108" w:rsidRDefault="001523E1" w:rsidP="00BF4C90">
            <w:pPr>
              <w:suppressLineNumbers/>
              <w:snapToGrid w:val="0"/>
              <w:jc w:val="both"/>
              <w:rPr>
                <w:rFonts w:ascii="Times New Roman" w:eastAsia="Lucida Sans Unicode" w:hAnsi="Times New Roman" w:cs="Times New Roman"/>
                <w:kern w:val="1"/>
              </w:rPr>
            </w:pPr>
            <w:r w:rsidRPr="00064108">
              <w:rPr>
                <w:rFonts w:ascii="Times New Roman" w:eastAsia="Lucida Sans Unicode" w:hAnsi="Times New Roman" w:cs="Times New Roman"/>
                <w:kern w:val="1"/>
              </w:rPr>
              <w:t>A cégjegyzés módja:</w:t>
            </w:r>
          </w:p>
        </w:tc>
        <w:tc>
          <w:tcPr>
            <w:tcW w:w="5457" w:type="dxa"/>
            <w:tcBorders>
              <w:left w:val="single" w:sz="2" w:space="0" w:color="000000"/>
              <w:bottom w:val="single" w:sz="1" w:space="0" w:color="000000"/>
              <w:right w:val="single" w:sz="1" w:space="0" w:color="000000"/>
            </w:tcBorders>
            <w:vAlign w:val="center"/>
          </w:tcPr>
          <w:p w14:paraId="52E34E5A" w14:textId="77777777" w:rsidR="001523E1" w:rsidRPr="00064108" w:rsidRDefault="001523E1" w:rsidP="00BF4C90">
            <w:pPr>
              <w:suppressLineNumbers/>
              <w:snapToGrid w:val="0"/>
              <w:jc w:val="center"/>
              <w:rPr>
                <w:rFonts w:ascii="Times New Roman" w:eastAsia="Lucida Sans Unicode" w:hAnsi="Times New Roman" w:cs="Times New Roman"/>
                <w:b/>
                <w:kern w:val="1"/>
              </w:rPr>
            </w:pPr>
          </w:p>
        </w:tc>
      </w:tr>
      <w:tr w:rsidR="001523E1" w:rsidRPr="00064108" w14:paraId="69AD1711" w14:textId="77777777" w:rsidTr="00BF4C90">
        <w:tc>
          <w:tcPr>
            <w:tcW w:w="4200" w:type="dxa"/>
            <w:gridSpan w:val="2"/>
            <w:tcBorders>
              <w:top w:val="single" w:sz="2" w:space="0" w:color="000000"/>
              <w:left w:val="single" w:sz="2" w:space="0" w:color="000000"/>
              <w:bottom w:val="single" w:sz="2" w:space="0" w:color="000000"/>
              <w:right w:val="single" w:sz="2" w:space="0" w:color="000000"/>
            </w:tcBorders>
            <w:shd w:val="clear" w:color="auto" w:fill="E6E6E6"/>
          </w:tcPr>
          <w:p w14:paraId="767033D0" w14:textId="77777777" w:rsidR="001523E1" w:rsidRPr="00064108" w:rsidRDefault="001523E1" w:rsidP="00BF4C90">
            <w:pPr>
              <w:suppressLineNumbers/>
              <w:snapToGrid w:val="0"/>
              <w:jc w:val="both"/>
              <w:rPr>
                <w:rFonts w:ascii="Times New Roman" w:eastAsia="Lucida Sans Unicode" w:hAnsi="Times New Roman" w:cs="Times New Roman"/>
                <w:kern w:val="1"/>
              </w:rPr>
            </w:pPr>
            <w:r w:rsidRPr="00064108">
              <w:rPr>
                <w:rFonts w:ascii="Times New Roman" w:eastAsia="Lucida Sans Unicode" w:hAnsi="Times New Roman" w:cs="Times New Roman"/>
                <w:kern w:val="1"/>
              </w:rPr>
              <w:t>A Pályázó adószáma:</w:t>
            </w:r>
          </w:p>
        </w:tc>
        <w:tc>
          <w:tcPr>
            <w:tcW w:w="5457" w:type="dxa"/>
            <w:tcBorders>
              <w:left w:val="single" w:sz="2" w:space="0" w:color="000000"/>
              <w:bottom w:val="single" w:sz="1" w:space="0" w:color="000000"/>
              <w:right w:val="single" w:sz="1" w:space="0" w:color="000000"/>
            </w:tcBorders>
            <w:vAlign w:val="center"/>
          </w:tcPr>
          <w:p w14:paraId="4980B503" w14:textId="77777777" w:rsidR="001523E1" w:rsidRPr="00064108" w:rsidRDefault="001523E1" w:rsidP="00BF4C90">
            <w:pPr>
              <w:suppressLineNumbers/>
              <w:snapToGrid w:val="0"/>
              <w:jc w:val="center"/>
              <w:rPr>
                <w:rFonts w:ascii="Times New Roman" w:eastAsia="Lucida Sans Unicode" w:hAnsi="Times New Roman" w:cs="Times New Roman"/>
                <w:b/>
                <w:kern w:val="1"/>
              </w:rPr>
            </w:pPr>
          </w:p>
        </w:tc>
      </w:tr>
      <w:tr w:rsidR="001523E1" w:rsidRPr="00064108" w14:paraId="4EF8A9FC" w14:textId="77777777" w:rsidTr="00BF4C90">
        <w:tc>
          <w:tcPr>
            <w:tcW w:w="4200" w:type="dxa"/>
            <w:gridSpan w:val="2"/>
            <w:tcBorders>
              <w:top w:val="single" w:sz="2" w:space="0" w:color="000000"/>
              <w:left w:val="single" w:sz="2" w:space="0" w:color="000000"/>
              <w:bottom w:val="single" w:sz="2" w:space="0" w:color="000000"/>
              <w:right w:val="single" w:sz="2" w:space="0" w:color="000000"/>
            </w:tcBorders>
            <w:shd w:val="clear" w:color="auto" w:fill="E6E6E6"/>
          </w:tcPr>
          <w:p w14:paraId="305AE55B" w14:textId="77777777" w:rsidR="001523E1" w:rsidRPr="00064108" w:rsidRDefault="001523E1" w:rsidP="00BF4C90">
            <w:pPr>
              <w:suppressLineNumbers/>
              <w:snapToGrid w:val="0"/>
              <w:jc w:val="both"/>
              <w:rPr>
                <w:rFonts w:ascii="Times New Roman" w:eastAsia="Lucida Sans Unicode" w:hAnsi="Times New Roman" w:cs="Times New Roman"/>
                <w:kern w:val="1"/>
              </w:rPr>
            </w:pPr>
            <w:r w:rsidRPr="00064108">
              <w:rPr>
                <w:rFonts w:ascii="Times New Roman" w:eastAsia="Lucida Sans Unicode" w:hAnsi="Times New Roman" w:cs="Times New Roman"/>
                <w:kern w:val="1"/>
              </w:rPr>
              <w:t>A Pályázó statisztikai számjele:</w:t>
            </w:r>
          </w:p>
        </w:tc>
        <w:tc>
          <w:tcPr>
            <w:tcW w:w="5457" w:type="dxa"/>
            <w:tcBorders>
              <w:left w:val="single" w:sz="2" w:space="0" w:color="000000"/>
              <w:bottom w:val="single" w:sz="1" w:space="0" w:color="000000"/>
              <w:right w:val="single" w:sz="1" w:space="0" w:color="000000"/>
            </w:tcBorders>
            <w:vAlign w:val="center"/>
          </w:tcPr>
          <w:p w14:paraId="2A1DA967" w14:textId="77777777" w:rsidR="001523E1" w:rsidRPr="00064108" w:rsidRDefault="001523E1" w:rsidP="00BF4C90">
            <w:pPr>
              <w:suppressLineNumbers/>
              <w:snapToGrid w:val="0"/>
              <w:jc w:val="center"/>
              <w:rPr>
                <w:rFonts w:ascii="Times New Roman" w:eastAsia="Lucida Sans Unicode" w:hAnsi="Times New Roman" w:cs="Times New Roman"/>
                <w:kern w:val="1"/>
              </w:rPr>
            </w:pPr>
          </w:p>
        </w:tc>
      </w:tr>
      <w:tr w:rsidR="001523E1" w:rsidRPr="00064108" w14:paraId="25945755" w14:textId="77777777" w:rsidTr="00BF4C90">
        <w:tc>
          <w:tcPr>
            <w:tcW w:w="4200" w:type="dxa"/>
            <w:gridSpan w:val="2"/>
            <w:tcBorders>
              <w:top w:val="single" w:sz="2" w:space="0" w:color="000000"/>
              <w:left w:val="single" w:sz="2" w:space="0" w:color="000000"/>
              <w:bottom w:val="single" w:sz="2" w:space="0" w:color="000000"/>
              <w:right w:val="single" w:sz="2" w:space="0" w:color="000000"/>
            </w:tcBorders>
            <w:shd w:val="clear" w:color="auto" w:fill="E6E6E6"/>
          </w:tcPr>
          <w:p w14:paraId="349E1305" w14:textId="77777777" w:rsidR="001523E1" w:rsidRPr="00064108" w:rsidRDefault="001523E1" w:rsidP="00BF4C90">
            <w:pPr>
              <w:suppressLineNumbers/>
              <w:snapToGrid w:val="0"/>
              <w:jc w:val="both"/>
              <w:rPr>
                <w:rFonts w:ascii="Times New Roman" w:eastAsia="Lucida Sans Unicode" w:hAnsi="Times New Roman" w:cs="Times New Roman"/>
                <w:kern w:val="1"/>
              </w:rPr>
            </w:pPr>
            <w:r w:rsidRPr="00064108">
              <w:rPr>
                <w:rFonts w:ascii="Times New Roman" w:eastAsia="Lucida Sans Unicode" w:hAnsi="Times New Roman" w:cs="Times New Roman"/>
                <w:kern w:val="1"/>
              </w:rPr>
              <w:t>A Pályázó bankszámláját vezető pénzintézet/</w:t>
            </w:r>
            <w:proofErr w:type="spellStart"/>
            <w:r w:rsidRPr="00064108">
              <w:rPr>
                <w:rFonts w:ascii="Times New Roman" w:eastAsia="Lucida Sans Unicode" w:hAnsi="Times New Roman" w:cs="Times New Roman"/>
                <w:kern w:val="1"/>
              </w:rPr>
              <w:t>ek</w:t>
            </w:r>
            <w:proofErr w:type="spellEnd"/>
            <w:r w:rsidRPr="00064108">
              <w:rPr>
                <w:rFonts w:ascii="Times New Roman" w:eastAsia="Lucida Sans Unicode" w:hAnsi="Times New Roman" w:cs="Times New Roman"/>
                <w:kern w:val="1"/>
              </w:rPr>
              <w:t xml:space="preserve"> megnevezése és bankszámlaszáma/i:</w:t>
            </w:r>
          </w:p>
        </w:tc>
        <w:tc>
          <w:tcPr>
            <w:tcW w:w="5457" w:type="dxa"/>
            <w:tcBorders>
              <w:left w:val="single" w:sz="2" w:space="0" w:color="000000"/>
              <w:bottom w:val="single" w:sz="1" w:space="0" w:color="000000"/>
              <w:right w:val="single" w:sz="1" w:space="0" w:color="000000"/>
            </w:tcBorders>
            <w:vAlign w:val="center"/>
          </w:tcPr>
          <w:p w14:paraId="2F4C84ED" w14:textId="77777777" w:rsidR="001523E1" w:rsidRPr="00064108" w:rsidRDefault="001523E1" w:rsidP="00BF4C90">
            <w:pPr>
              <w:suppressLineNumbers/>
              <w:snapToGrid w:val="0"/>
              <w:jc w:val="center"/>
              <w:rPr>
                <w:rFonts w:ascii="Times New Roman" w:eastAsia="Lucida Sans Unicode" w:hAnsi="Times New Roman" w:cs="Times New Roman"/>
                <w:kern w:val="1"/>
              </w:rPr>
            </w:pPr>
          </w:p>
        </w:tc>
      </w:tr>
      <w:tr w:rsidR="001523E1" w:rsidRPr="00064108" w14:paraId="285CE3E3" w14:textId="77777777" w:rsidTr="00BF4C90">
        <w:tc>
          <w:tcPr>
            <w:tcW w:w="4181" w:type="dxa"/>
            <w:tcBorders>
              <w:top w:val="single" w:sz="2" w:space="0" w:color="000000"/>
              <w:left w:val="single" w:sz="2" w:space="0" w:color="000000"/>
              <w:bottom w:val="single" w:sz="2" w:space="0" w:color="000000"/>
              <w:right w:val="single" w:sz="2" w:space="0" w:color="000000"/>
            </w:tcBorders>
            <w:shd w:val="clear" w:color="auto" w:fill="E6E6E6"/>
          </w:tcPr>
          <w:p w14:paraId="46E72C8C" w14:textId="77777777" w:rsidR="001523E1" w:rsidRPr="00064108" w:rsidRDefault="001523E1" w:rsidP="00BF4C90">
            <w:pPr>
              <w:suppressLineNumbers/>
              <w:snapToGrid w:val="0"/>
              <w:jc w:val="both"/>
              <w:rPr>
                <w:rFonts w:ascii="Times New Roman" w:eastAsia="Lucida Sans Unicode" w:hAnsi="Times New Roman" w:cs="Times New Roman"/>
                <w:kern w:val="1"/>
              </w:rPr>
            </w:pPr>
            <w:r w:rsidRPr="00064108">
              <w:rPr>
                <w:rFonts w:ascii="Times New Roman" w:eastAsia="Lucida Sans Unicode" w:hAnsi="Times New Roman" w:cs="Times New Roman"/>
                <w:kern w:val="1"/>
              </w:rPr>
              <w:lastRenderedPageBreak/>
              <w:t>A Pályázó a támogatási összeg átutalását az alábbi bankszámlára (pénzintézet, bankszámlaszám) kéri:</w:t>
            </w:r>
          </w:p>
        </w:tc>
        <w:tc>
          <w:tcPr>
            <w:tcW w:w="5476" w:type="dxa"/>
            <w:gridSpan w:val="2"/>
            <w:tcBorders>
              <w:top w:val="single" w:sz="1" w:space="0" w:color="000000"/>
              <w:left w:val="single" w:sz="2" w:space="0" w:color="000000"/>
              <w:bottom w:val="single" w:sz="1" w:space="0" w:color="000000"/>
              <w:right w:val="single" w:sz="1" w:space="0" w:color="000000"/>
            </w:tcBorders>
            <w:vAlign w:val="center"/>
          </w:tcPr>
          <w:p w14:paraId="2DA4DA71" w14:textId="77777777" w:rsidR="001523E1" w:rsidRPr="00064108" w:rsidRDefault="001523E1" w:rsidP="00BF4C90">
            <w:pPr>
              <w:suppressLineNumbers/>
              <w:snapToGrid w:val="0"/>
              <w:jc w:val="center"/>
              <w:rPr>
                <w:rFonts w:ascii="Times New Roman" w:eastAsia="Lucida Sans Unicode" w:hAnsi="Times New Roman" w:cs="Times New Roman"/>
                <w:kern w:val="1"/>
              </w:rPr>
            </w:pPr>
          </w:p>
        </w:tc>
      </w:tr>
    </w:tbl>
    <w:p w14:paraId="0E9F5635" w14:textId="77777777" w:rsidR="001523E1" w:rsidRPr="00064108" w:rsidRDefault="001523E1" w:rsidP="001523E1">
      <w:pPr>
        <w:jc w:val="both"/>
        <w:rPr>
          <w:rFonts w:ascii="Times New Roman" w:hAnsi="Times New Roman" w:cs="Times New Roman"/>
        </w:rPr>
      </w:pPr>
    </w:p>
    <w:p w14:paraId="11BAE176" w14:textId="77777777" w:rsidR="00CA3106" w:rsidRPr="00064108" w:rsidRDefault="00CA3106" w:rsidP="001523E1">
      <w:pPr>
        <w:jc w:val="both"/>
        <w:rPr>
          <w:rFonts w:ascii="Times New Roman" w:hAnsi="Times New Roman" w:cs="Times New Roman"/>
        </w:rPr>
      </w:pPr>
    </w:p>
    <w:p w14:paraId="496813CE" w14:textId="77777777" w:rsidR="00CA3106" w:rsidRPr="00064108" w:rsidRDefault="00CA3106" w:rsidP="001523E1">
      <w:pPr>
        <w:jc w:val="both"/>
        <w:rPr>
          <w:rFonts w:ascii="Times New Roman" w:hAnsi="Times New Roman" w:cs="Times New Roman"/>
        </w:rPr>
      </w:pPr>
    </w:p>
    <w:p w14:paraId="38CC988F" w14:textId="77777777" w:rsidR="00CA3106" w:rsidRPr="00064108" w:rsidRDefault="00CA3106" w:rsidP="001523E1">
      <w:pPr>
        <w:jc w:val="both"/>
        <w:rPr>
          <w:rFonts w:ascii="Times New Roman" w:hAnsi="Times New Roman" w:cs="Times New Roman"/>
        </w:rPr>
      </w:pPr>
    </w:p>
    <w:p w14:paraId="1C056DCF" w14:textId="77777777" w:rsidR="00CA3106" w:rsidRDefault="00CA3106" w:rsidP="001523E1">
      <w:pPr>
        <w:jc w:val="both"/>
      </w:pPr>
    </w:p>
    <w:p w14:paraId="17525918" w14:textId="77777777" w:rsidR="00CA3106" w:rsidRDefault="00CA3106" w:rsidP="001523E1">
      <w:pPr>
        <w:jc w:val="both"/>
      </w:pPr>
    </w:p>
    <w:p w14:paraId="4D30BEB7" w14:textId="77777777" w:rsidR="00CA3106" w:rsidRDefault="00CA3106" w:rsidP="001523E1">
      <w:pPr>
        <w:jc w:val="both"/>
      </w:pPr>
    </w:p>
    <w:p w14:paraId="621159E1" w14:textId="77777777" w:rsidR="00CA3106" w:rsidRDefault="00CA3106" w:rsidP="001523E1">
      <w:pPr>
        <w:jc w:val="both"/>
      </w:pPr>
    </w:p>
    <w:p w14:paraId="4EB2000D" w14:textId="77777777" w:rsidR="00CA3106" w:rsidRDefault="00CA3106" w:rsidP="001523E1">
      <w:pPr>
        <w:jc w:val="both"/>
      </w:pPr>
    </w:p>
    <w:p w14:paraId="1DB8E178" w14:textId="77777777" w:rsidR="00CA3106" w:rsidRDefault="00CA3106" w:rsidP="001523E1">
      <w:pPr>
        <w:jc w:val="both"/>
      </w:pPr>
    </w:p>
    <w:p w14:paraId="58AE7DE7" w14:textId="77777777" w:rsidR="00CA3106" w:rsidRDefault="00CA3106" w:rsidP="001523E1">
      <w:pPr>
        <w:jc w:val="both"/>
      </w:pPr>
    </w:p>
    <w:p w14:paraId="3920E16F" w14:textId="77777777" w:rsidR="00CA3106" w:rsidRDefault="00CA3106" w:rsidP="001523E1">
      <w:pPr>
        <w:jc w:val="both"/>
      </w:pPr>
    </w:p>
    <w:p w14:paraId="3D7522FC" w14:textId="77777777" w:rsidR="00CA3106" w:rsidRDefault="00CA3106" w:rsidP="001523E1">
      <w:pPr>
        <w:jc w:val="both"/>
      </w:pPr>
    </w:p>
    <w:p w14:paraId="51CBF836" w14:textId="77777777" w:rsidR="00CA3106" w:rsidRDefault="00CA3106" w:rsidP="001523E1">
      <w:pPr>
        <w:jc w:val="both"/>
      </w:pPr>
    </w:p>
    <w:p w14:paraId="18FE0138" w14:textId="77777777" w:rsidR="00CA3106" w:rsidRDefault="00CA3106" w:rsidP="001523E1">
      <w:pPr>
        <w:jc w:val="both"/>
      </w:pPr>
    </w:p>
    <w:p w14:paraId="63816D66" w14:textId="77777777" w:rsidR="00CA3106" w:rsidRDefault="00CA3106" w:rsidP="001523E1">
      <w:pPr>
        <w:jc w:val="both"/>
      </w:pPr>
    </w:p>
    <w:p w14:paraId="774EDAC3" w14:textId="77777777" w:rsidR="00CA3106" w:rsidRDefault="00CA3106" w:rsidP="001523E1">
      <w:pPr>
        <w:jc w:val="both"/>
      </w:pPr>
    </w:p>
    <w:p w14:paraId="272B5C95" w14:textId="77777777" w:rsidR="00CA3106" w:rsidRDefault="00CA3106" w:rsidP="001523E1">
      <w:pPr>
        <w:jc w:val="both"/>
      </w:pPr>
    </w:p>
    <w:p w14:paraId="458B8FA1" w14:textId="77777777" w:rsidR="00CA3106" w:rsidRDefault="00CA3106" w:rsidP="001523E1">
      <w:pPr>
        <w:jc w:val="both"/>
      </w:pPr>
    </w:p>
    <w:p w14:paraId="1611E29E" w14:textId="77777777" w:rsidR="00CA3106" w:rsidRDefault="00CA3106" w:rsidP="001523E1">
      <w:pPr>
        <w:jc w:val="both"/>
      </w:pPr>
    </w:p>
    <w:p w14:paraId="472F73AE" w14:textId="77777777" w:rsidR="00CA3106" w:rsidRDefault="00CA3106" w:rsidP="001523E1">
      <w:pPr>
        <w:jc w:val="both"/>
      </w:pPr>
    </w:p>
    <w:p w14:paraId="0275C177" w14:textId="77777777" w:rsidR="00CA3106" w:rsidRDefault="00CA3106" w:rsidP="001523E1">
      <w:pPr>
        <w:jc w:val="both"/>
      </w:pPr>
    </w:p>
    <w:p w14:paraId="7A8BB13E" w14:textId="77777777" w:rsidR="00CA3106" w:rsidRDefault="00CA3106" w:rsidP="001523E1">
      <w:pPr>
        <w:jc w:val="both"/>
      </w:pPr>
    </w:p>
    <w:p w14:paraId="5C1B8E83" w14:textId="77777777" w:rsidR="00CA3106" w:rsidRDefault="00CA3106" w:rsidP="001523E1">
      <w:pPr>
        <w:jc w:val="both"/>
      </w:pPr>
    </w:p>
    <w:p w14:paraId="28371314" w14:textId="77777777" w:rsidR="00CA3106" w:rsidRDefault="00CA3106" w:rsidP="001523E1">
      <w:pPr>
        <w:jc w:val="both"/>
      </w:pPr>
    </w:p>
    <w:p w14:paraId="63E3B7C9" w14:textId="77777777" w:rsidR="003A16F4" w:rsidRDefault="003A16F4" w:rsidP="001523E1">
      <w:pPr>
        <w:jc w:val="both"/>
      </w:pPr>
    </w:p>
    <w:p w14:paraId="320E8BD6" w14:textId="77777777" w:rsidR="003A16F4" w:rsidRDefault="003A16F4" w:rsidP="001523E1">
      <w:pPr>
        <w:jc w:val="both"/>
      </w:pPr>
    </w:p>
    <w:p w14:paraId="73176735" w14:textId="77777777" w:rsidR="003A16F4" w:rsidRDefault="003A16F4" w:rsidP="001523E1">
      <w:pPr>
        <w:jc w:val="both"/>
      </w:pPr>
    </w:p>
    <w:p w14:paraId="63DF4D9E" w14:textId="77777777" w:rsidR="00CA3106" w:rsidRPr="007B214D" w:rsidRDefault="00CA3106" w:rsidP="001523E1">
      <w:pPr>
        <w:jc w:val="both"/>
      </w:pPr>
    </w:p>
    <w:p w14:paraId="08B19FDC" w14:textId="77777777" w:rsidR="001523E1" w:rsidRPr="00EF098D" w:rsidRDefault="001523E1" w:rsidP="001523E1">
      <w:pPr>
        <w:pBdr>
          <w:top w:val="single" w:sz="2" w:space="1" w:color="000000"/>
          <w:left w:val="single" w:sz="2" w:space="4" w:color="000000"/>
          <w:bottom w:val="single" w:sz="2" w:space="1" w:color="000000"/>
          <w:right w:val="single" w:sz="2" w:space="4" w:color="000000"/>
        </w:pBdr>
        <w:shd w:val="clear" w:color="auto" w:fill="E6E6E6"/>
        <w:autoSpaceDE w:val="0"/>
        <w:autoSpaceDN w:val="0"/>
        <w:adjustRightInd w:val="0"/>
        <w:spacing w:line="360" w:lineRule="auto"/>
        <w:jc w:val="center"/>
        <w:rPr>
          <w:rFonts w:ascii="Times New Roman" w:eastAsia="Times New Roman" w:hAnsi="Times New Roman" w:cs="Times New Roman"/>
          <w:b/>
          <w:sz w:val="24"/>
          <w:szCs w:val="24"/>
          <w:lang w:eastAsia="hu-HU"/>
        </w:rPr>
      </w:pPr>
      <w:r w:rsidRPr="00EF098D">
        <w:rPr>
          <w:rFonts w:ascii="Times New Roman" w:eastAsia="Times New Roman" w:hAnsi="Times New Roman" w:cs="Times New Roman"/>
          <w:b/>
          <w:sz w:val="24"/>
          <w:szCs w:val="24"/>
          <w:lang w:eastAsia="hu-HU"/>
        </w:rPr>
        <w:lastRenderedPageBreak/>
        <w:t>I</w:t>
      </w:r>
      <w:r w:rsidR="00EB590D" w:rsidRPr="00EF098D">
        <w:rPr>
          <w:rFonts w:ascii="Times New Roman" w:eastAsia="Times New Roman" w:hAnsi="Times New Roman" w:cs="Times New Roman"/>
          <w:b/>
          <w:sz w:val="24"/>
          <w:szCs w:val="24"/>
          <w:lang w:eastAsia="hu-HU"/>
        </w:rPr>
        <w:t>II</w:t>
      </w:r>
      <w:r w:rsidRPr="00EF098D">
        <w:rPr>
          <w:rFonts w:ascii="Times New Roman" w:eastAsia="Times New Roman" w:hAnsi="Times New Roman" w:cs="Times New Roman"/>
          <w:b/>
          <w:sz w:val="24"/>
          <w:szCs w:val="24"/>
          <w:lang w:eastAsia="hu-HU"/>
        </w:rPr>
        <w:t>.</w:t>
      </w:r>
    </w:p>
    <w:p w14:paraId="214E7F42" w14:textId="77777777" w:rsidR="0096442E" w:rsidRPr="0096442E" w:rsidRDefault="0096442E" w:rsidP="0096442E">
      <w:pPr>
        <w:spacing w:after="120" w:line="276" w:lineRule="auto"/>
        <w:jc w:val="center"/>
        <w:rPr>
          <w:rFonts w:ascii="Times New Roman" w:eastAsia="Calibri" w:hAnsi="Times New Roman" w:cs="Times New Roman"/>
          <w:b/>
          <w:sz w:val="24"/>
          <w:szCs w:val="24"/>
        </w:rPr>
      </w:pPr>
      <w:r w:rsidRPr="0096442E">
        <w:rPr>
          <w:rFonts w:ascii="Times New Roman" w:eastAsia="Calibri" w:hAnsi="Times New Roman" w:cs="Times New Roman"/>
          <w:b/>
          <w:sz w:val="24"/>
          <w:szCs w:val="24"/>
        </w:rPr>
        <w:t>NYILATKOZAT</w:t>
      </w:r>
    </w:p>
    <w:p w14:paraId="5B74D3A0" w14:textId="77777777" w:rsidR="0096442E" w:rsidRPr="0096442E" w:rsidRDefault="0096442E" w:rsidP="0096442E">
      <w:pPr>
        <w:spacing w:after="120" w:line="276" w:lineRule="auto"/>
        <w:jc w:val="center"/>
        <w:rPr>
          <w:rFonts w:ascii="Times New Roman" w:eastAsia="Calibri" w:hAnsi="Times New Roman" w:cs="Times New Roman"/>
          <w:b/>
          <w:sz w:val="24"/>
          <w:szCs w:val="24"/>
        </w:rPr>
      </w:pPr>
      <w:r w:rsidRPr="0096442E">
        <w:rPr>
          <w:rFonts w:ascii="Times New Roman" w:eastAsia="Calibri" w:hAnsi="Times New Roman" w:cs="Times New Roman"/>
          <w:b/>
          <w:sz w:val="24"/>
          <w:szCs w:val="24"/>
        </w:rPr>
        <w:t xml:space="preserve">Az (EU) 2023/2831 bizottsági rendelet, az 1408/2013/EU bizottsági rendelet, és a 717/2014/EU bizottsági rendelet (továbbiakban: bizottsági rendelet) szerinti csekély összegű (de </w:t>
      </w:r>
      <w:proofErr w:type="spellStart"/>
      <w:r w:rsidRPr="0096442E">
        <w:rPr>
          <w:rFonts w:ascii="Times New Roman" w:eastAsia="Calibri" w:hAnsi="Times New Roman" w:cs="Times New Roman"/>
          <w:b/>
          <w:sz w:val="24"/>
          <w:szCs w:val="24"/>
        </w:rPr>
        <w:t>minimis</w:t>
      </w:r>
      <w:proofErr w:type="spellEnd"/>
      <w:r w:rsidRPr="0096442E">
        <w:rPr>
          <w:rFonts w:ascii="Times New Roman" w:eastAsia="Calibri" w:hAnsi="Times New Roman" w:cs="Times New Roman"/>
          <w:b/>
          <w:sz w:val="24"/>
          <w:szCs w:val="24"/>
        </w:rPr>
        <w:t>) támogatás esetén</w:t>
      </w:r>
    </w:p>
    <w:p w14:paraId="2BE79A5C" w14:textId="77777777" w:rsidR="0096442E" w:rsidRPr="0096442E" w:rsidRDefault="0096442E" w:rsidP="0096442E">
      <w:pPr>
        <w:spacing w:after="120" w:line="276" w:lineRule="auto"/>
        <w:jc w:val="center"/>
        <w:rPr>
          <w:rFonts w:ascii="Times New Roman" w:eastAsia="Calibri" w:hAnsi="Times New Roman" w:cs="Times New Roman"/>
          <w:b/>
          <w:sz w:val="24"/>
          <w:szCs w:val="24"/>
        </w:rPr>
      </w:pPr>
    </w:p>
    <w:p w14:paraId="6F199136" w14:textId="77777777" w:rsidR="0096442E" w:rsidRPr="0096442E" w:rsidRDefault="0096442E" w:rsidP="0096442E">
      <w:pPr>
        <w:spacing w:after="120" w:line="276" w:lineRule="auto"/>
        <w:jc w:val="center"/>
        <w:rPr>
          <w:rFonts w:ascii="Times New Roman" w:eastAsia="Calibri"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4132"/>
      </w:tblGrid>
      <w:tr w:rsidR="0096442E" w:rsidRPr="0096442E" w14:paraId="5D3FDF62" w14:textId="77777777" w:rsidTr="00884004">
        <w:trPr>
          <w:jc w:val="center"/>
        </w:trPr>
        <w:tc>
          <w:tcPr>
            <w:tcW w:w="9014" w:type="dxa"/>
            <w:gridSpan w:val="2"/>
            <w:shd w:val="clear" w:color="auto" w:fill="auto"/>
          </w:tcPr>
          <w:p w14:paraId="42E4C3FF" w14:textId="77777777" w:rsidR="0096442E" w:rsidRPr="0096442E" w:rsidRDefault="0096442E" w:rsidP="0096442E">
            <w:pPr>
              <w:spacing w:after="120" w:line="276" w:lineRule="auto"/>
              <w:jc w:val="both"/>
              <w:rPr>
                <w:rFonts w:ascii="Times New Roman" w:eastAsia="Calibri" w:hAnsi="Times New Roman" w:cs="Times New Roman"/>
                <w:b/>
                <w:sz w:val="24"/>
                <w:szCs w:val="24"/>
              </w:rPr>
            </w:pPr>
            <w:r w:rsidRPr="0096442E">
              <w:rPr>
                <w:rFonts w:ascii="Times New Roman" w:eastAsia="Calibri" w:hAnsi="Times New Roman" w:cs="Times New Roman"/>
                <w:b/>
                <w:sz w:val="24"/>
                <w:szCs w:val="24"/>
              </w:rPr>
              <w:t>1. Kedvezményezett adatai</w:t>
            </w:r>
          </w:p>
        </w:tc>
      </w:tr>
      <w:tr w:rsidR="0096442E" w:rsidRPr="0096442E" w14:paraId="32A03B29" w14:textId="77777777" w:rsidTr="00884004">
        <w:trPr>
          <w:trHeight w:val="415"/>
          <w:jc w:val="center"/>
        </w:trPr>
        <w:tc>
          <w:tcPr>
            <w:tcW w:w="4904" w:type="dxa"/>
            <w:shd w:val="clear" w:color="auto" w:fill="auto"/>
            <w:vAlign w:val="center"/>
          </w:tcPr>
          <w:p w14:paraId="766992F5" w14:textId="77777777" w:rsidR="0096442E" w:rsidRPr="0096442E" w:rsidRDefault="0096442E" w:rsidP="0096442E">
            <w:pPr>
              <w:spacing w:after="120" w:line="276" w:lineRule="auto"/>
              <w:rPr>
                <w:rFonts w:ascii="Times New Roman" w:eastAsia="Calibri" w:hAnsi="Times New Roman" w:cs="Times New Roman"/>
                <w:sz w:val="24"/>
                <w:szCs w:val="24"/>
              </w:rPr>
            </w:pPr>
            <w:r w:rsidRPr="0096442E">
              <w:rPr>
                <w:rFonts w:ascii="Times New Roman" w:eastAsia="Calibri" w:hAnsi="Times New Roman" w:cs="Times New Roman"/>
                <w:sz w:val="24"/>
                <w:szCs w:val="24"/>
              </w:rPr>
              <w:t>Név:</w:t>
            </w:r>
          </w:p>
        </w:tc>
        <w:tc>
          <w:tcPr>
            <w:tcW w:w="4110" w:type="dxa"/>
            <w:shd w:val="clear" w:color="auto" w:fill="auto"/>
            <w:vAlign w:val="center"/>
          </w:tcPr>
          <w:p w14:paraId="4B37B179" w14:textId="77777777" w:rsidR="0096442E" w:rsidRPr="0096442E" w:rsidRDefault="0096442E" w:rsidP="0096442E">
            <w:pPr>
              <w:spacing w:after="120" w:line="276" w:lineRule="auto"/>
              <w:rPr>
                <w:rFonts w:ascii="Times New Roman" w:eastAsia="Calibri" w:hAnsi="Times New Roman" w:cs="Times New Roman"/>
                <w:sz w:val="24"/>
                <w:szCs w:val="24"/>
              </w:rPr>
            </w:pPr>
          </w:p>
        </w:tc>
      </w:tr>
      <w:tr w:rsidR="0096442E" w:rsidRPr="0096442E" w14:paraId="441102AE" w14:textId="77777777" w:rsidTr="00884004">
        <w:trPr>
          <w:jc w:val="center"/>
        </w:trPr>
        <w:tc>
          <w:tcPr>
            <w:tcW w:w="4904" w:type="dxa"/>
            <w:shd w:val="clear" w:color="auto" w:fill="auto"/>
            <w:vAlign w:val="center"/>
          </w:tcPr>
          <w:p w14:paraId="480A6351" w14:textId="77777777" w:rsidR="0096442E" w:rsidRPr="0096442E" w:rsidRDefault="0096442E" w:rsidP="0096442E">
            <w:pPr>
              <w:spacing w:after="120" w:line="276" w:lineRule="auto"/>
              <w:rPr>
                <w:rFonts w:ascii="Times New Roman" w:eastAsia="Calibri" w:hAnsi="Times New Roman" w:cs="Times New Roman"/>
                <w:sz w:val="24"/>
                <w:szCs w:val="24"/>
              </w:rPr>
            </w:pPr>
            <w:r w:rsidRPr="0096442E">
              <w:rPr>
                <w:rFonts w:ascii="Times New Roman" w:eastAsia="Calibri" w:hAnsi="Times New Roman" w:cs="Times New Roman"/>
                <w:sz w:val="24"/>
                <w:szCs w:val="24"/>
              </w:rPr>
              <w:t>Adószám:</w:t>
            </w:r>
          </w:p>
        </w:tc>
        <w:tc>
          <w:tcPr>
            <w:tcW w:w="4110" w:type="dxa"/>
            <w:shd w:val="clear" w:color="auto" w:fill="auto"/>
            <w:vAlign w:val="center"/>
          </w:tcPr>
          <w:p w14:paraId="519108F2" w14:textId="77777777" w:rsidR="0096442E" w:rsidRPr="0096442E" w:rsidRDefault="0096442E" w:rsidP="0096442E">
            <w:pPr>
              <w:spacing w:after="120" w:line="276" w:lineRule="auto"/>
              <w:rPr>
                <w:rFonts w:ascii="Times New Roman" w:eastAsia="Calibri" w:hAnsi="Times New Roman" w:cs="Times New Roman"/>
                <w:sz w:val="24"/>
                <w:szCs w:val="24"/>
              </w:rPr>
            </w:pPr>
          </w:p>
        </w:tc>
      </w:tr>
      <w:tr w:rsidR="0096442E" w:rsidRPr="0096442E" w14:paraId="39DB480F" w14:textId="77777777" w:rsidTr="00884004">
        <w:trPr>
          <w:trHeight w:val="427"/>
          <w:jc w:val="center"/>
        </w:trPr>
        <w:tc>
          <w:tcPr>
            <w:tcW w:w="4904" w:type="dxa"/>
            <w:shd w:val="clear" w:color="auto" w:fill="auto"/>
            <w:vAlign w:val="center"/>
          </w:tcPr>
          <w:p w14:paraId="5BA0B416" w14:textId="77777777" w:rsidR="0096442E" w:rsidRPr="0096442E" w:rsidRDefault="0096442E" w:rsidP="0096442E">
            <w:pPr>
              <w:spacing w:after="120" w:line="276" w:lineRule="auto"/>
              <w:rPr>
                <w:rFonts w:ascii="Times New Roman" w:eastAsia="Calibri" w:hAnsi="Times New Roman" w:cs="Times New Roman"/>
                <w:sz w:val="24"/>
                <w:szCs w:val="24"/>
              </w:rPr>
            </w:pPr>
            <w:r w:rsidRPr="0096442E">
              <w:rPr>
                <w:rFonts w:ascii="Times New Roman" w:eastAsia="Calibri" w:hAnsi="Times New Roman" w:cs="Times New Roman"/>
                <w:sz w:val="24"/>
                <w:szCs w:val="24"/>
              </w:rPr>
              <w:t>Elérhetőség:</w:t>
            </w:r>
          </w:p>
        </w:tc>
        <w:tc>
          <w:tcPr>
            <w:tcW w:w="4110" w:type="dxa"/>
            <w:shd w:val="clear" w:color="auto" w:fill="auto"/>
            <w:vAlign w:val="center"/>
          </w:tcPr>
          <w:p w14:paraId="3F2998E4" w14:textId="77777777" w:rsidR="0096442E" w:rsidRPr="0096442E" w:rsidRDefault="0096442E" w:rsidP="0096442E">
            <w:pPr>
              <w:spacing w:after="120" w:line="276" w:lineRule="auto"/>
              <w:rPr>
                <w:rFonts w:ascii="Times New Roman" w:eastAsia="Calibri" w:hAnsi="Times New Roman" w:cs="Times New Roman"/>
                <w:sz w:val="24"/>
                <w:szCs w:val="24"/>
              </w:rPr>
            </w:pPr>
          </w:p>
        </w:tc>
      </w:tr>
      <w:tr w:rsidR="0096442E" w:rsidRPr="0096442E" w14:paraId="391BA1C3" w14:textId="77777777" w:rsidTr="00884004">
        <w:trPr>
          <w:trHeight w:val="418"/>
          <w:jc w:val="center"/>
        </w:trPr>
        <w:tc>
          <w:tcPr>
            <w:tcW w:w="4904" w:type="dxa"/>
            <w:shd w:val="clear" w:color="auto" w:fill="auto"/>
            <w:vAlign w:val="center"/>
          </w:tcPr>
          <w:p w14:paraId="2C682A23" w14:textId="77777777" w:rsidR="0096442E" w:rsidRPr="0096442E" w:rsidRDefault="0096442E" w:rsidP="0096442E">
            <w:pPr>
              <w:spacing w:after="120" w:line="276" w:lineRule="auto"/>
              <w:rPr>
                <w:rFonts w:ascii="Times New Roman" w:eastAsia="Calibri" w:hAnsi="Times New Roman" w:cs="Times New Roman"/>
                <w:sz w:val="24"/>
                <w:szCs w:val="24"/>
              </w:rPr>
            </w:pPr>
            <w:r w:rsidRPr="0096442E">
              <w:rPr>
                <w:rFonts w:ascii="Times New Roman" w:eastAsia="Calibri" w:hAnsi="Times New Roman" w:cs="Times New Roman"/>
                <w:sz w:val="24"/>
                <w:szCs w:val="24"/>
              </w:rPr>
              <w:t>Aláírásra jogosult képviselő:</w:t>
            </w:r>
          </w:p>
        </w:tc>
        <w:tc>
          <w:tcPr>
            <w:tcW w:w="4110" w:type="dxa"/>
            <w:shd w:val="clear" w:color="auto" w:fill="auto"/>
            <w:vAlign w:val="center"/>
          </w:tcPr>
          <w:p w14:paraId="33254D84" w14:textId="77777777" w:rsidR="0096442E" w:rsidRPr="0096442E" w:rsidRDefault="0096442E" w:rsidP="0096442E">
            <w:pPr>
              <w:spacing w:after="120" w:line="276" w:lineRule="auto"/>
              <w:rPr>
                <w:rFonts w:ascii="Times New Roman" w:eastAsia="Calibri" w:hAnsi="Times New Roman" w:cs="Times New Roman"/>
                <w:sz w:val="24"/>
                <w:szCs w:val="24"/>
              </w:rPr>
            </w:pPr>
          </w:p>
        </w:tc>
      </w:tr>
      <w:tr w:rsidR="0096442E" w:rsidRPr="0096442E" w14:paraId="50AFFC6C" w14:textId="77777777" w:rsidTr="00884004">
        <w:trPr>
          <w:trHeight w:val="411"/>
          <w:jc w:val="center"/>
        </w:trPr>
        <w:tc>
          <w:tcPr>
            <w:tcW w:w="4904" w:type="dxa"/>
            <w:shd w:val="clear" w:color="auto" w:fill="auto"/>
            <w:vAlign w:val="center"/>
          </w:tcPr>
          <w:p w14:paraId="74198363" w14:textId="77777777" w:rsidR="0096442E" w:rsidRPr="0096442E" w:rsidRDefault="0096442E" w:rsidP="0096442E">
            <w:pPr>
              <w:spacing w:after="120" w:line="276" w:lineRule="auto"/>
              <w:rPr>
                <w:rFonts w:ascii="Times New Roman" w:eastAsia="Calibri" w:hAnsi="Times New Roman" w:cs="Times New Roman"/>
                <w:sz w:val="24"/>
                <w:szCs w:val="24"/>
              </w:rPr>
            </w:pPr>
            <w:r w:rsidRPr="0096442E">
              <w:rPr>
                <w:rFonts w:ascii="Times New Roman" w:eastAsia="Calibri" w:hAnsi="Times New Roman" w:cs="Times New Roman"/>
                <w:sz w:val="24"/>
                <w:szCs w:val="24"/>
              </w:rPr>
              <w:t>E-mail cím:</w:t>
            </w:r>
          </w:p>
        </w:tc>
        <w:tc>
          <w:tcPr>
            <w:tcW w:w="4110" w:type="dxa"/>
            <w:shd w:val="clear" w:color="auto" w:fill="auto"/>
            <w:vAlign w:val="center"/>
          </w:tcPr>
          <w:p w14:paraId="11D26D18" w14:textId="77777777" w:rsidR="0096442E" w:rsidRPr="0096442E" w:rsidRDefault="0096442E" w:rsidP="0096442E">
            <w:pPr>
              <w:spacing w:after="120" w:line="276" w:lineRule="auto"/>
              <w:rPr>
                <w:rFonts w:ascii="Times New Roman" w:eastAsia="Calibri" w:hAnsi="Times New Roman" w:cs="Times New Roman"/>
                <w:sz w:val="24"/>
                <w:szCs w:val="24"/>
              </w:rPr>
            </w:pPr>
          </w:p>
        </w:tc>
      </w:tr>
      <w:tr w:rsidR="0096442E" w:rsidRPr="0096442E" w14:paraId="3B2A56E8" w14:textId="77777777" w:rsidTr="00884004">
        <w:trPr>
          <w:trHeight w:val="465"/>
          <w:jc w:val="center"/>
        </w:trPr>
        <w:tc>
          <w:tcPr>
            <w:tcW w:w="9014" w:type="dxa"/>
            <w:gridSpan w:val="2"/>
            <w:shd w:val="clear" w:color="auto" w:fill="auto"/>
            <w:vAlign w:val="center"/>
          </w:tcPr>
          <w:p w14:paraId="0A7398C0" w14:textId="77777777" w:rsidR="0096442E" w:rsidRPr="0096442E" w:rsidRDefault="0096442E" w:rsidP="0096442E">
            <w:pPr>
              <w:spacing w:after="120" w:line="276" w:lineRule="auto"/>
              <w:rPr>
                <w:rFonts w:ascii="Times New Roman" w:eastAsia="Calibri" w:hAnsi="Times New Roman" w:cs="Times New Roman"/>
                <w:sz w:val="24"/>
                <w:szCs w:val="24"/>
              </w:rPr>
            </w:pPr>
            <w:r w:rsidRPr="0096442E">
              <w:rPr>
                <w:rFonts w:ascii="Times New Roman" w:eastAsia="Calibri" w:hAnsi="Times New Roman" w:cs="Times New Roman"/>
                <w:i/>
                <w:sz w:val="24"/>
                <w:szCs w:val="24"/>
              </w:rPr>
              <w:t>(jelölje X-szel, amennyiben releváns)</w:t>
            </w:r>
          </w:p>
          <w:p w14:paraId="0FB7A53E" w14:textId="77777777" w:rsidR="0096442E" w:rsidRPr="0096442E" w:rsidRDefault="0096442E" w:rsidP="0096442E">
            <w:pPr>
              <w:spacing w:after="120" w:line="276" w:lineRule="auto"/>
              <w:jc w:val="both"/>
              <w:rPr>
                <w:rFonts w:ascii="Times New Roman" w:eastAsia="Times New Roman" w:hAnsi="Times New Roman" w:cs="Times New Roman"/>
                <w:sz w:val="24"/>
                <w:szCs w:val="24"/>
              </w:rPr>
            </w:pPr>
            <w:r w:rsidRPr="0096442E">
              <w:rPr>
                <w:rFonts w:ascii="Times New Roman" w:eastAsia="Times New Roman" w:hAnsi="Times New Roman" w:cs="Times New Roman"/>
                <w:sz w:val="24"/>
                <w:szCs w:val="24"/>
              </w:rPr>
              <w:sym w:font="Webdings" w:char="F063"/>
            </w:r>
            <w:r w:rsidRPr="0096442E">
              <w:rPr>
                <w:rFonts w:ascii="Times New Roman" w:eastAsia="Times New Roman" w:hAnsi="Times New Roman" w:cs="Times New Roman"/>
                <w:sz w:val="24"/>
                <w:szCs w:val="24"/>
              </w:rPr>
              <w:t xml:space="preserve"> Egyesülés az elmúlt három év (3*365 nap) során  </w:t>
            </w:r>
          </w:p>
          <w:p w14:paraId="134AE470" w14:textId="77777777" w:rsidR="0096442E" w:rsidRPr="0096442E" w:rsidRDefault="0096442E" w:rsidP="0096442E">
            <w:pPr>
              <w:spacing w:after="120" w:line="276" w:lineRule="auto"/>
              <w:jc w:val="both"/>
              <w:rPr>
                <w:rFonts w:ascii="Times New Roman" w:eastAsia="Times New Roman" w:hAnsi="Times New Roman" w:cs="Times New Roman"/>
                <w:sz w:val="24"/>
                <w:szCs w:val="24"/>
              </w:rPr>
            </w:pPr>
            <w:r w:rsidRPr="0096442E">
              <w:rPr>
                <w:rFonts w:ascii="Times New Roman" w:eastAsia="Times New Roman" w:hAnsi="Times New Roman" w:cs="Times New Roman"/>
                <w:sz w:val="24"/>
                <w:szCs w:val="24"/>
              </w:rPr>
              <w:sym w:font="Webdings" w:char="F063"/>
            </w:r>
            <w:r w:rsidRPr="0096442E">
              <w:rPr>
                <w:rFonts w:ascii="Times New Roman" w:eastAsia="Times New Roman" w:hAnsi="Times New Roman" w:cs="Times New Roman"/>
                <w:sz w:val="24"/>
                <w:szCs w:val="24"/>
              </w:rPr>
              <w:t xml:space="preserve"> Szétválás az elmúlt három év (3*365 nap) során  </w:t>
            </w:r>
          </w:p>
        </w:tc>
      </w:tr>
      <w:tr w:rsidR="0096442E" w:rsidRPr="0096442E" w14:paraId="50E68977" w14:textId="77777777" w:rsidTr="00884004">
        <w:trPr>
          <w:trHeight w:val="557"/>
          <w:jc w:val="center"/>
        </w:trPr>
        <w:tc>
          <w:tcPr>
            <w:tcW w:w="4904" w:type="dxa"/>
            <w:shd w:val="clear" w:color="auto" w:fill="auto"/>
            <w:vAlign w:val="center"/>
          </w:tcPr>
          <w:p w14:paraId="6254E14A" w14:textId="77777777" w:rsidR="0096442E" w:rsidRPr="0096442E" w:rsidRDefault="0096442E" w:rsidP="0096442E">
            <w:pPr>
              <w:spacing w:after="120" w:line="276" w:lineRule="auto"/>
              <w:rPr>
                <w:rFonts w:ascii="Times New Roman" w:eastAsia="Calibri" w:hAnsi="Times New Roman" w:cs="Times New Roman"/>
                <w:sz w:val="24"/>
                <w:szCs w:val="24"/>
              </w:rPr>
            </w:pPr>
            <w:r w:rsidRPr="0096442E">
              <w:rPr>
                <w:rFonts w:ascii="Times New Roman" w:eastAsia="Calibri" w:hAnsi="Times New Roman" w:cs="Times New Roman"/>
                <w:sz w:val="24"/>
                <w:szCs w:val="24"/>
              </w:rPr>
              <w:t xml:space="preserve">Egyesülés, szétválás ideje: </w:t>
            </w:r>
          </w:p>
        </w:tc>
        <w:tc>
          <w:tcPr>
            <w:tcW w:w="4110" w:type="dxa"/>
            <w:shd w:val="clear" w:color="auto" w:fill="auto"/>
            <w:vAlign w:val="center"/>
          </w:tcPr>
          <w:p w14:paraId="6D53BA02" w14:textId="77777777" w:rsidR="0096442E" w:rsidRPr="0096442E" w:rsidRDefault="0096442E" w:rsidP="0096442E">
            <w:pPr>
              <w:spacing w:after="120" w:line="276" w:lineRule="auto"/>
              <w:rPr>
                <w:rFonts w:ascii="Times New Roman" w:eastAsia="Calibri" w:hAnsi="Times New Roman" w:cs="Times New Roman"/>
                <w:sz w:val="24"/>
                <w:szCs w:val="24"/>
              </w:rPr>
            </w:pPr>
          </w:p>
          <w:p w14:paraId="4013CEAB" w14:textId="77777777" w:rsidR="0096442E" w:rsidRPr="0096442E" w:rsidRDefault="0096442E" w:rsidP="0096442E">
            <w:pPr>
              <w:spacing w:after="120" w:line="276" w:lineRule="auto"/>
              <w:rPr>
                <w:rFonts w:ascii="Times New Roman" w:eastAsia="Calibri" w:hAnsi="Times New Roman" w:cs="Times New Roman"/>
                <w:sz w:val="24"/>
                <w:szCs w:val="24"/>
              </w:rPr>
            </w:pPr>
            <w:r w:rsidRPr="0096442E">
              <w:rPr>
                <w:rFonts w:ascii="Times New Roman" w:eastAsia="Calibri" w:hAnsi="Times New Roman" w:cs="Times New Roman"/>
                <w:sz w:val="24"/>
                <w:szCs w:val="24"/>
              </w:rPr>
              <w:t>_________   ___________   _________</w:t>
            </w:r>
          </w:p>
          <w:p w14:paraId="52EC5E32" w14:textId="77777777" w:rsidR="0096442E" w:rsidRPr="0096442E" w:rsidRDefault="0096442E" w:rsidP="0096442E">
            <w:pPr>
              <w:spacing w:after="120" w:line="276" w:lineRule="auto"/>
              <w:rPr>
                <w:rFonts w:ascii="Times New Roman" w:eastAsia="Calibri" w:hAnsi="Times New Roman" w:cs="Times New Roman"/>
                <w:sz w:val="24"/>
                <w:szCs w:val="24"/>
              </w:rPr>
            </w:pPr>
            <w:r w:rsidRPr="0096442E">
              <w:rPr>
                <w:rFonts w:ascii="Times New Roman" w:eastAsia="Calibri" w:hAnsi="Times New Roman" w:cs="Times New Roman"/>
                <w:sz w:val="24"/>
                <w:szCs w:val="24"/>
              </w:rPr>
              <w:t xml:space="preserve">   (</w:t>
            </w:r>
            <w:proofErr w:type="gramStart"/>
            <w:r w:rsidRPr="0096442E">
              <w:rPr>
                <w:rFonts w:ascii="Times New Roman" w:eastAsia="Calibri" w:hAnsi="Times New Roman" w:cs="Times New Roman"/>
                <w:sz w:val="24"/>
                <w:szCs w:val="24"/>
              </w:rPr>
              <w:t xml:space="preserve">év)   </w:t>
            </w:r>
            <w:proofErr w:type="gramEnd"/>
            <w:r w:rsidRPr="0096442E">
              <w:rPr>
                <w:rFonts w:ascii="Times New Roman" w:eastAsia="Calibri" w:hAnsi="Times New Roman" w:cs="Times New Roman"/>
                <w:sz w:val="24"/>
                <w:szCs w:val="24"/>
              </w:rPr>
              <w:t xml:space="preserve">       </w:t>
            </w:r>
            <w:proofErr w:type="gramStart"/>
            <w:r w:rsidRPr="0096442E">
              <w:rPr>
                <w:rFonts w:ascii="Times New Roman" w:eastAsia="Calibri" w:hAnsi="Times New Roman" w:cs="Times New Roman"/>
                <w:sz w:val="24"/>
                <w:szCs w:val="24"/>
              </w:rPr>
              <w:t xml:space="preserve">   (hónap)   </w:t>
            </w:r>
            <w:proofErr w:type="gramEnd"/>
            <w:r w:rsidRPr="0096442E">
              <w:rPr>
                <w:rFonts w:ascii="Times New Roman" w:eastAsia="Calibri" w:hAnsi="Times New Roman" w:cs="Times New Roman"/>
                <w:sz w:val="24"/>
                <w:szCs w:val="24"/>
              </w:rPr>
              <w:t xml:space="preserve">     </w:t>
            </w:r>
            <w:proofErr w:type="gramStart"/>
            <w:r w:rsidRPr="0096442E">
              <w:rPr>
                <w:rFonts w:ascii="Times New Roman" w:eastAsia="Calibri" w:hAnsi="Times New Roman" w:cs="Times New Roman"/>
                <w:sz w:val="24"/>
                <w:szCs w:val="24"/>
              </w:rPr>
              <w:t xml:space="preserve">   (</w:t>
            </w:r>
            <w:proofErr w:type="gramEnd"/>
            <w:r w:rsidRPr="0096442E">
              <w:rPr>
                <w:rFonts w:ascii="Times New Roman" w:eastAsia="Calibri" w:hAnsi="Times New Roman" w:cs="Times New Roman"/>
                <w:sz w:val="24"/>
                <w:szCs w:val="24"/>
              </w:rPr>
              <w:t>nap)</w:t>
            </w:r>
          </w:p>
        </w:tc>
      </w:tr>
    </w:tbl>
    <w:p w14:paraId="37348A40" w14:textId="77777777" w:rsidR="0096442E" w:rsidRPr="0096442E" w:rsidRDefault="0096442E" w:rsidP="0096442E">
      <w:pPr>
        <w:spacing w:after="120" w:line="276" w:lineRule="auto"/>
        <w:jc w:val="both"/>
        <w:rPr>
          <w:rFonts w:ascii="Times New Roman" w:eastAsia="Calibri" w:hAnsi="Times New Roman" w:cs="Times New Roman"/>
          <w:sz w:val="24"/>
          <w:szCs w:val="24"/>
        </w:rPr>
      </w:pPr>
    </w:p>
    <w:p w14:paraId="75A881ED" w14:textId="77777777" w:rsidR="0096442E" w:rsidRPr="0096442E" w:rsidRDefault="0096442E" w:rsidP="0096442E">
      <w:pPr>
        <w:spacing w:after="120" w:line="276" w:lineRule="auto"/>
        <w:jc w:val="both"/>
        <w:rPr>
          <w:rFonts w:ascii="Times New Roman" w:eastAsia="Calibri"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2"/>
        <w:gridCol w:w="3660"/>
      </w:tblGrid>
      <w:tr w:rsidR="0096442E" w:rsidRPr="0096442E" w14:paraId="37F44C0C" w14:textId="77777777" w:rsidTr="00884004">
        <w:trPr>
          <w:jc w:val="center"/>
        </w:trPr>
        <w:tc>
          <w:tcPr>
            <w:tcW w:w="9300" w:type="dxa"/>
            <w:gridSpan w:val="2"/>
            <w:shd w:val="clear" w:color="auto" w:fill="auto"/>
            <w:vAlign w:val="center"/>
          </w:tcPr>
          <w:p w14:paraId="5C8D68A4" w14:textId="77777777" w:rsidR="0096442E" w:rsidRPr="0096442E" w:rsidRDefault="0096442E" w:rsidP="0096442E">
            <w:pPr>
              <w:spacing w:after="120" w:line="276" w:lineRule="auto"/>
              <w:rPr>
                <w:rFonts w:ascii="Times New Roman" w:eastAsia="Calibri" w:hAnsi="Times New Roman" w:cs="Times New Roman"/>
                <w:b/>
                <w:sz w:val="24"/>
                <w:szCs w:val="24"/>
              </w:rPr>
            </w:pPr>
            <w:r w:rsidRPr="0096442E">
              <w:rPr>
                <w:rFonts w:ascii="Times New Roman" w:eastAsia="Calibri" w:hAnsi="Times New Roman" w:cs="Times New Roman"/>
                <w:b/>
                <w:sz w:val="24"/>
                <w:szCs w:val="24"/>
              </w:rPr>
              <w:t>2. Adatok az egy és ugyanazon vállalkozásokról</w:t>
            </w:r>
          </w:p>
        </w:tc>
      </w:tr>
      <w:tr w:rsidR="0096442E" w:rsidRPr="0096442E" w:rsidDel="00CE53F6" w14:paraId="18E867DE" w14:textId="77777777" w:rsidTr="00884004">
        <w:trPr>
          <w:jc w:val="center"/>
        </w:trPr>
        <w:tc>
          <w:tcPr>
            <w:tcW w:w="9300" w:type="dxa"/>
            <w:gridSpan w:val="2"/>
            <w:shd w:val="clear" w:color="auto" w:fill="auto"/>
            <w:vAlign w:val="center"/>
          </w:tcPr>
          <w:p w14:paraId="3216347D" w14:textId="77777777" w:rsidR="0096442E" w:rsidRPr="0096442E" w:rsidDel="00CE53F6" w:rsidRDefault="0096442E" w:rsidP="0096442E">
            <w:pPr>
              <w:spacing w:after="120" w:line="276" w:lineRule="auto"/>
              <w:jc w:val="both"/>
              <w:rPr>
                <w:rFonts w:ascii="Times New Roman" w:eastAsia="Calibri" w:hAnsi="Times New Roman" w:cs="Times New Roman"/>
                <w:sz w:val="24"/>
                <w:szCs w:val="24"/>
              </w:rPr>
            </w:pPr>
            <w:r w:rsidRPr="0096442E">
              <w:rPr>
                <w:rFonts w:ascii="Times New Roman" w:eastAsia="Calibri" w:hAnsi="Times New Roman" w:cs="Times New Roman"/>
                <w:sz w:val="24"/>
                <w:szCs w:val="24"/>
              </w:rPr>
              <w:t xml:space="preserve">Nyilatkozom, hogy a bizottsági rendelet </w:t>
            </w:r>
            <w:r w:rsidRPr="0096442E">
              <w:rPr>
                <w:rFonts w:ascii="Times New Roman" w:eastAsia="Calibri" w:hAnsi="Times New Roman" w:cs="Times New Roman"/>
                <w:bCs/>
                <w:sz w:val="24"/>
                <w:szCs w:val="24"/>
              </w:rPr>
              <w:t xml:space="preserve">2. cikk (2) bekezdése értelmében a </w:t>
            </w:r>
            <w:r w:rsidRPr="0096442E">
              <w:rPr>
                <w:rFonts w:ascii="Times New Roman" w:eastAsia="Calibri" w:hAnsi="Times New Roman" w:cs="Times New Roman"/>
                <w:sz w:val="24"/>
                <w:szCs w:val="24"/>
              </w:rPr>
              <w:t>kedvezményezett</w:t>
            </w:r>
            <w:r w:rsidRPr="0096442E">
              <w:rPr>
                <w:rFonts w:ascii="Times New Roman" w:eastAsia="Calibri" w:hAnsi="Times New Roman" w:cs="Times New Roman"/>
                <w:bCs/>
                <w:sz w:val="24"/>
                <w:szCs w:val="24"/>
              </w:rPr>
              <w:t xml:space="preserve"> az alábbi vállalkozásokkal minősül egy és ugyanazon vállalkozásnak.</w:t>
            </w:r>
          </w:p>
        </w:tc>
      </w:tr>
      <w:tr w:rsidR="0096442E" w:rsidRPr="0096442E" w14:paraId="6408EACE" w14:textId="77777777" w:rsidTr="00884004">
        <w:trPr>
          <w:jc w:val="center"/>
        </w:trPr>
        <w:tc>
          <w:tcPr>
            <w:tcW w:w="5545" w:type="dxa"/>
            <w:shd w:val="clear" w:color="auto" w:fill="auto"/>
            <w:vAlign w:val="center"/>
          </w:tcPr>
          <w:p w14:paraId="26E57BED" w14:textId="77777777" w:rsidR="0096442E" w:rsidRPr="0096442E" w:rsidRDefault="0096442E" w:rsidP="0096442E">
            <w:pPr>
              <w:spacing w:after="120" w:line="276" w:lineRule="auto"/>
              <w:rPr>
                <w:rFonts w:ascii="Times New Roman" w:eastAsia="Calibri" w:hAnsi="Times New Roman" w:cs="Times New Roman"/>
                <w:b/>
                <w:sz w:val="24"/>
                <w:szCs w:val="24"/>
              </w:rPr>
            </w:pPr>
            <w:r w:rsidRPr="0096442E">
              <w:rPr>
                <w:rFonts w:ascii="Times New Roman" w:eastAsia="Calibri" w:hAnsi="Times New Roman" w:cs="Times New Roman"/>
                <w:b/>
                <w:sz w:val="24"/>
                <w:szCs w:val="24"/>
              </w:rPr>
              <w:t>Vállalkozás neve</w:t>
            </w:r>
          </w:p>
        </w:tc>
        <w:tc>
          <w:tcPr>
            <w:tcW w:w="3755" w:type="dxa"/>
            <w:shd w:val="clear" w:color="auto" w:fill="auto"/>
            <w:vAlign w:val="center"/>
          </w:tcPr>
          <w:p w14:paraId="4CD0097D" w14:textId="77777777" w:rsidR="0096442E" w:rsidRPr="0096442E" w:rsidRDefault="0096442E" w:rsidP="0096442E">
            <w:pPr>
              <w:spacing w:after="120" w:line="276" w:lineRule="auto"/>
              <w:rPr>
                <w:rFonts w:ascii="Times New Roman" w:eastAsia="Calibri" w:hAnsi="Times New Roman" w:cs="Times New Roman"/>
                <w:b/>
                <w:sz w:val="24"/>
                <w:szCs w:val="24"/>
              </w:rPr>
            </w:pPr>
            <w:r w:rsidRPr="0096442E">
              <w:rPr>
                <w:rFonts w:ascii="Times New Roman" w:eastAsia="Calibri" w:hAnsi="Times New Roman" w:cs="Times New Roman"/>
                <w:b/>
                <w:sz w:val="24"/>
                <w:szCs w:val="24"/>
              </w:rPr>
              <w:t>Adószáma</w:t>
            </w:r>
          </w:p>
        </w:tc>
      </w:tr>
      <w:tr w:rsidR="0096442E" w:rsidRPr="0096442E" w14:paraId="707CBBA9" w14:textId="77777777" w:rsidTr="00884004">
        <w:trPr>
          <w:trHeight w:val="563"/>
          <w:jc w:val="center"/>
        </w:trPr>
        <w:tc>
          <w:tcPr>
            <w:tcW w:w="5545" w:type="dxa"/>
            <w:shd w:val="clear" w:color="auto" w:fill="auto"/>
          </w:tcPr>
          <w:p w14:paraId="4524DE57" w14:textId="77777777" w:rsidR="0096442E" w:rsidRPr="0096442E" w:rsidRDefault="0096442E" w:rsidP="0096442E">
            <w:pPr>
              <w:spacing w:after="120" w:line="276" w:lineRule="auto"/>
              <w:jc w:val="both"/>
              <w:rPr>
                <w:rFonts w:ascii="Times New Roman" w:eastAsia="Calibri" w:hAnsi="Times New Roman" w:cs="Times New Roman"/>
                <w:sz w:val="24"/>
                <w:szCs w:val="24"/>
              </w:rPr>
            </w:pPr>
          </w:p>
        </w:tc>
        <w:tc>
          <w:tcPr>
            <w:tcW w:w="3755" w:type="dxa"/>
            <w:shd w:val="clear" w:color="auto" w:fill="auto"/>
          </w:tcPr>
          <w:p w14:paraId="327292F6" w14:textId="77777777" w:rsidR="0096442E" w:rsidRPr="0096442E" w:rsidRDefault="0096442E" w:rsidP="0096442E">
            <w:pPr>
              <w:spacing w:after="120" w:line="276" w:lineRule="auto"/>
              <w:jc w:val="both"/>
              <w:rPr>
                <w:rFonts w:ascii="Times New Roman" w:eastAsia="Calibri" w:hAnsi="Times New Roman" w:cs="Times New Roman"/>
                <w:sz w:val="24"/>
                <w:szCs w:val="24"/>
              </w:rPr>
            </w:pPr>
          </w:p>
        </w:tc>
      </w:tr>
      <w:tr w:rsidR="0096442E" w:rsidRPr="0096442E" w14:paraId="462E3AB5" w14:textId="77777777" w:rsidTr="00884004">
        <w:trPr>
          <w:trHeight w:val="563"/>
          <w:jc w:val="center"/>
        </w:trPr>
        <w:tc>
          <w:tcPr>
            <w:tcW w:w="5545" w:type="dxa"/>
            <w:shd w:val="clear" w:color="auto" w:fill="auto"/>
          </w:tcPr>
          <w:p w14:paraId="7C38297E" w14:textId="77777777" w:rsidR="0096442E" w:rsidRPr="0096442E" w:rsidRDefault="0096442E" w:rsidP="0096442E">
            <w:pPr>
              <w:spacing w:after="120" w:line="276" w:lineRule="auto"/>
              <w:jc w:val="both"/>
              <w:rPr>
                <w:rFonts w:ascii="Times New Roman" w:eastAsia="Calibri" w:hAnsi="Times New Roman" w:cs="Times New Roman"/>
                <w:sz w:val="24"/>
                <w:szCs w:val="24"/>
              </w:rPr>
            </w:pPr>
          </w:p>
        </w:tc>
        <w:tc>
          <w:tcPr>
            <w:tcW w:w="3755" w:type="dxa"/>
            <w:shd w:val="clear" w:color="auto" w:fill="auto"/>
          </w:tcPr>
          <w:p w14:paraId="119CC495" w14:textId="77777777" w:rsidR="0096442E" w:rsidRPr="0096442E" w:rsidRDefault="0096442E" w:rsidP="0096442E">
            <w:pPr>
              <w:spacing w:after="120" w:line="276" w:lineRule="auto"/>
              <w:jc w:val="both"/>
              <w:rPr>
                <w:rFonts w:ascii="Times New Roman" w:eastAsia="Calibri" w:hAnsi="Times New Roman" w:cs="Times New Roman"/>
                <w:sz w:val="24"/>
                <w:szCs w:val="24"/>
              </w:rPr>
            </w:pPr>
          </w:p>
        </w:tc>
      </w:tr>
      <w:tr w:rsidR="0096442E" w:rsidRPr="0096442E" w14:paraId="10D2BB46" w14:textId="77777777" w:rsidTr="00884004">
        <w:trPr>
          <w:trHeight w:val="563"/>
          <w:jc w:val="center"/>
        </w:trPr>
        <w:tc>
          <w:tcPr>
            <w:tcW w:w="5545" w:type="dxa"/>
            <w:shd w:val="clear" w:color="auto" w:fill="auto"/>
          </w:tcPr>
          <w:p w14:paraId="768EFC88" w14:textId="77777777" w:rsidR="0096442E" w:rsidRPr="0096442E" w:rsidRDefault="0096442E" w:rsidP="0096442E">
            <w:pPr>
              <w:spacing w:after="120" w:line="276" w:lineRule="auto"/>
              <w:jc w:val="both"/>
              <w:rPr>
                <w:rFonts w:ascii="Times New Roman" w:eastAsia="Calibri" w:hAnsi="Times New Roman" w:cs="Times New Roman"/>
                <w:sz w:val="24"/>
                <w:szCs w:val="24"/>
              </w:rPr>
            </w:pPr>
          </w:p>
        </w:tc>
        <w:tc>
          <w:tcPr>
            <w:tcW w:w="3755" w:type="dxa"/>
            <w:shd w:val="clear" w:color="auto" w:fill="auto"/>
          </w:tcPr>
          <w:p w14:paraId="667AD1E2" w14:textId="77777777" w:rsidR="0096442E" w:rsidRPr="0096442E" w:rsidRDefault="0096442E" w:rsidP="0096442E">
            <w:pPr>
              <w:spacing w:after="120" w:line="276" w:lineRule="auto"/>
              <w:jc w:val="both"/>
              <w:rPr>
                <w:rFonts w:ascii="Times New Roman" w:eastAsia="Calibri" w:hAnsi="Times New Roman" w:cs="Times New Roman"/>
                <w:sz w:val="24"/>
                <w:szCs w:val="24"/>
              </w:rPr>
            </w:pPr>
          </w:p>
        </w:tc>
      </w:tr>
      <w:tr w:rsidR="0096442E" w:rsidRPr="0096442E" w14:paraId="509F18CE" w14:textId="77777777" w:rsidTr="00884004">
        <w:trPr>
          <w:trHeight w:val="563"/>
          <w:jc w:val="center"/>
        </w:trPr>
        <w:tc>
          <w:tcPr>
            <w:tcW w:w="5545" w:type="dxa"/>
            <w:shd w:val="clear" w:color="auto" w:fill="auto"/>
          </w:tcPr>
          <w:p w14:paraId="7F671CAE" w14:textId="77777777" w:rsidR="0096442E" w:rsidRPr="0096442E" w:rsidRDefault="0096442E" w:rsidP="0096442E">
            <w:pPr>
              <w:spacing w:after="120" w:line="276" w:lineRule="auto"/>
              <w:jc w:val="both"/>
              <w:rPr>
                <w:rFonts w:ascii="Times New Roman" w:eastAsia="Calibri" w:hAnsi="Times New Roman" w:cs="Times New Roman"/>
                <w:sz w:val="24"/>
                <w:szCs w:val="24"/>
              </w:rPr>
            </w:pPr>
          </w:p>
        </w:tc>
        <w:tc>
          <w:tcPr>
            <w:tcW w:w="3755" w:type="dxa"/>
            <w:shd w:val="clear" w:color="auto" w:fill="auto"/>
          </w:tcPr>
          <w:p w14:paraId="31C43E84" w14:textId="77777777" w:rsidR="0096442E" w:rsidRPr="0096442E" w:rsidRDefault="0096442E" w:rsidP="0096442E">
            <w:pPr>
              <w:spacing w:after="120" w:line="276" w:lineRule="auto"/>
              <w:jc w:val="both"/>
              <w:rPr>
                <w:rFonts w:ascii="Times New Roman" w:eastAsia="Calibri" w:hAnsi="Times New Roman" w:cs="Times New Roman"/>
                <w:sz w:val="24"/>
                <w:szCs w:val="24"/>
              </w:rPr>
            </w:pPr>
          </w:p>
        </w:tc>
      </w:tr>
      <w:tr w:rsidR="0096442E" w:rsidRPr="0096442E" w14:paraId="7D11F203" w14:textId="77777777" w:rsidTr="00884004">
        <w:trPr>
          <w:trHeight w:val="563"/>
          <w:jc w:val="center"/>
        </w:trPr>
        <w:tc>
          <w:tcPr>
            <w:tcW w:w="5545" w:type="dxa"/>
            <w:shd w:val="clear" w:color="auto" w:fill="auto"/>
          </w:tcPr>
          <w:p w14:paraId="0287824A" w14:textId="77777777" w:rsidR="0096442E" w:rsidRPr="0096442E" w:rsidRDefault="0096442E" w:rsidP="0096442E">
            <w:pPr>
              <w:spacing w:after="120" w:line="276" w:lineRule="auto"/>
              <w:jc w:val="both"/>
              <w:rPr>
                <w:rFonts w:ascii="Times New Roman" w:eastAsia="Calibri" w:hAnsi="Times New Roman" w:cs="Times New Roman"/>
                <w:sz w:val="24"/>
                <w:szCs w:val="24"/>
              </w:rPr>
            </w:pPr>
          </w:p>
        </w:tc>
        <w:tc>
          <w:tcPr>
            <w:tcW w:w="3755" w:type="dxa"/>
            <w:shd w:val="clear" w:color="auto" w:fill="auto"/>
          </w:tcPr>
          <w:p w14:paraId="239DF021" w14:textId="77777777" w:rsidR="0096442E" w:rsidRPr="0096442E" w:rsidRDefault="0096442E" w:rsidP="0096442E">
            <w:pPr>
              <w:spacing w:after="120" w:line="276" w:lineRule="auto"/>
              <w:jc w:val="both"/>
              <w:rPr>
                <w:rFonts w:ascii="Times New Roman" w:eastAsia="Calibri" w:hAnsi="Times New Roman" w:cs="Times New Roman"/>
                <w:sz w:val="24"/>
                <w:szCs w:val="24"/>
              </w:rPr>
            </w:pPr>
          </w:p>
        </w:tc>
      </w:tr>
      <w:tr w:rsidR="0096442E" w:rsidRPr="0096442E" w14:paraId="6264B89C" w14:textId="77777777" w:rsidTr="00884004">
        <w:trPr>
          <w:trHeight w:val="563"/>
          <w:jc w:val="center"/>
        </w:trPr>
        <w:tc>
          <w:tcPr>
            <w:tcW w:w="5545" w:type="dxa"/>
            <w:shd w:val="clear" w:color="auto" w:fill="auto"/>
          </w:tcPr>
          <w:p w14:paraId="347E4DA2" w14:textId="77777777" w:rsidR="0096442E" w:rsidRPr="0096442E" w:rsidRDefault="0096442E" w:rsidP="0096442E">
            <w:pPr>
              <w:spacing w:after="120" w:line="276" w:lineRule="auto"/>
              <w:jc w:val="both"/>
              <w:rPr>
                <w:rFonts w:ascii="Times New Roman" w:eastAsia="Calibri" w:hAnsi="Times New Roman" w:cs="Times New Roman"/>
                <w:sz w:val="24"/>
                <w:szCs w:val="24"/>
              </w:rPr>
            </w:pPr>
          </w:p>
        </w:tc>
        <w:tc>
          <w:tcPr>
            <w:tcW w:w="3755" w:type="dxa"/>
            <w:shd w:val="clear" w:color="auto" w:fill="auto"/>
          </w:tcPr>
          <w:p w14:paraId="6C7512F2" w14:textId="77777777" w:rsidR="0096442E" w:rsidRPr="0096442E" w:rsidRDefault="0096442E" w:rsidP="0096442E">
            <w:pPr>
              <w:spacing w:after="120" w:line="276" w:lineRule="auto"/>
              <w:jc w:val="both"/>
              <w:rPr>
                <w:rFonts w:ascii="Times New Roman" w:eastAsia="Calibri" w:hAnsi="Times New Roman" w:cs="Times New Roman"/>
                <w:sz w:val="24"/>
                <w:szCs w:val="24"/>
              </w:rPr>
            </w:pPr>
          </w:p>
        </w:tc>
      </w:tr>
    </w:tbl>
    <w:p w14:paraId="4D0B2BB0" w14:textId="77777777" w:rsidR="0096442E" w:rsidRPr="0096442E" w:rsidRDefault="0096442E" w:rsidP="0096442E">
      <w:pPr>
        <w:spacing w:after="120" w:line="276" w:lineRule="auto"/>
        <w:jc w:val="both"/>
        <w:rPr>
          <w:rFonts w:ascii="Times New Roman" w:eastAsia="Calibri" w:hAnsi="Times New Roman" w:cs="Times New Roman"/>
          <w:sz w:val="24"/>
          <w:szCs w:val="24"/>
        </w:rPr>
      </w:pPr>
      <w:r w:rsidRPr="0096442E">
        <w:rPr>
          <w:rFonts w:ascii="Times New Roman" w:eastAsia="Calibri" w:hAnsi="Times New Roman" w:cs="Times New Roman"/>
          <w:sz w:val="24"/>
          <w:szCs w:val="24"/>
        </w:rPr>
        <w:t>Ezúton nyilatkozom, hogy a jelen nyilatkozat aláírását megelőző három év (3*365 nap, szökőév esetén 366 nap) során a kedvezményezett, továbbá az olyan vállalkozások, amelyekkel a kedvezményezett a bizottsági rendelet 2. cikk (2) bekezdése alapján egy és ugyanazon vállalkozásnak minősül, Magyarországon a következő csekély összegű támogatás(ok)</w:t>
      </w:r>
      <w:proofErr w:type="spellStart"/>
      <w:r w:rsidRPr="0096442E">
        <w:rPr>
          <w:rFonts w:ascii="Times New Roman" w:eastAsia="Calibri" w:hAnsi="Times New Roman" w:cs="Times New Roman"/>
          <w:sz w:val="24"/>
          <w:szCs w:val="24"/>
        </w:rPr>
        <w:t>ban</w:t>
      </w:r>
      <w:proofErr w:type="spellEnd"/>
      <w:r w:rsidRPr="0096442E">
        <w:rPr>
          <w:rFonts w:ascii="Times New Roman" w:eastAsia="Calibri" w:hAnsi="Times New Roman" w:cs="Times New Roman"/>
          <w:sz w:val="24"/>
          <w:szCs w:val="24"/>
        </w:rPr>
        <w:t xml:space="preserve"> részesültek.</w:t>
      </w:r>
    </w:p>
    <w:p w14:paraId="4097D1CF" w14:textId="77777777" w:rsidR="0096442E" w:rsidRPr="0096442E" w:rsidRDefault="0096442E" w:rsidP="0096442E">
      <w:pPr>
        <w:spacing w:after="120" w:line="276" w:lineRule="auto"/>
        <w:jc w:val="both"/>
        <w:rPr>
          <w:rFonts w:ascii="Times New Roman" w:eastAsia="Calibri" w:hAnsi="Times New Roman" w:cs="Times New Roman"/>
          <w:sz w:val="24"/>
          <w:szCs w:val="24"/>
        </w:rPr>
      </w:pPr>
      <w:r w:rsidRPr="0096442E">
        <w:rPr>
          <w:rFonts w:ascii="Times New Roman" w:eastAsia="Calibri" w:hAnsi="Times New Roman" w:cs="Times New Roman"/>
          <w:sz w:val="24"/>
          <w:szCs w:val="24"/>
        </w:rPr>
        <w:t>Nyilatkozatom arra is kiterjed, hogy a kedvezményezett, továbbá az olyan vállalkozások, amelyekkel a kedvezményezett egy és ugyanazon vállalkozásnak minősül, milyen csekély összegű támogatás(ok)</w:t>
      </w:r>
      <w:proofErr w:type="spellStart"/>
      <w:r w:rsidRPr="0096442E">
        <w:rPr>
          <w:rFonts w:ascii="Times New Roman" w:eastAsia="Calibri" w:hAnsi="Times New Roman" w:cs="Times New Roman"/>
          <w:sz w:val="24"/>
          <w:szCs w:val="24"/>
        </w:rPr>
        <w:t>ra</w:t>
      </w:r>
      <w:proofErr w:type="spellEnd"/>
      <w:r w:rsidRPr="0096442E">
        <w:rPr>
          <w:rFonts w:ascii="Times New Roman" w:eastAsia="Calibri" w:hAnsi="Times New Roman" w:cs="Times New Roman"/>
          <w:sz w:val="24"/>
          <w:szCs w:val="24"/>
        </w:rPr>
        <w:t xml:space="preserve"> nyújtottak be támogatási kérelmet (az elutasított kérelmekről nem kell nyilatkozni, csak azokról, amelyek elbírálása folyamatban van).</w:t>
      </w:r>
    </w:p>
    <w:p w14:paraId="1B58C7FF" w14:textId="77777777" w:rsidR="0096442E" w:rsidRPr="0096442E" w:rsidRDefault="0096442E" w:rsidP="0096442E">
      <w:pPr>
        <w:spacing w:after="120" w:line="276" w:lineRule="auto"/>
        <w:jc w:val="both"/>
        <w:rPr>
          <w:rFonts w:ascii="Times New Roman" w:eastAsia="Calibri" w:hAnsi="Times New Roman" w:cs="Times New Roman"/>
          <w:sz w:val="24"/>
          <w:szCs w:val="24"/>
        </w:rPr>
        <w:sectPr w:rsidR="0096442E" w:rsidRPr="0096442E">
          <w:footerReference w:type="default" r:id="rId11"/>
          <w:pgSz w:w="11906" w:h="16838"/>
          <w:pgMar w:top="1417" w:right="1417" w:bottom="1417" w:left="1417" w:header="708" w:footer="708" w:gutter="0"/>
          <w:cols w:space="708"/>
          <w:docGrid w:linePitch="360"/>
        </w:sectPr>
      </w:pPr>
      <w:r w:rsidRPr="0096442E">
        <w:rPr>
          <w:rFonts w:ascii="Times New Roman" w:eastAsia="Calibri" w:hAnsi="Times New Roman" w:cs="Times New Roman"/>
          <w:sz w:val="24"/>
          <w:szCs w:val="24"/>
        </w:rPr>
        <w:t>Nyilatkozatom a bizottsági rendelet 3. cikk (8)-(9) bekezdéseiben írtak betartásához szükséges adatokat is tartalmazza.</w:t>
      </w:r>
      <w:r w:rsidRPr="0096442E">
        <w:rPr>
          <w:rFonts w:ascii="Times New Roman" w:eastAsia="Calibri" w:hAnsi="Times New Roman" w:cs="Times New Roman"/>
          <w:sz w:val="24"/>
          <w:szCs w:val="24"/>
          <w:vertAlign w:val="superscript"/>
        </w:rPr>
        <w:footnoteReference w:id="1"/>
      </w:r>
    </w:p>
    <w:tbl>
      <w:tblPr>
        <w:tblpPr w:leftFromText="141" w:rightFromText="141" w:vertAnchor="text" w:horzAnchor="margin" w:tblpXSpec="center"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969"/>
        <w:gridCol w:w="1578"/>
        <w:gridCol w:w="1855"/>
        <w:gridCol w:w="2079"/>
        <w:gridCol w:w="1393"/>
        <w:gridCol w:w="1025"/>
        <w:gridCol w:w="965"/>
        <w:gridCol w:w="1007"/>
        <w:gridCol w:w="1151"/>
      </w:tblGrid>
      <w:tr w:rsidR="0096442E" w:rsidRPr="0096442E" w14:paraId="07CBCCA2" w14:textId="77777777" w:rsidTr="00884004">
        <w:trPr>
          <w:trHeight w:val="777"/>
        </w:trPr>
        <w:tc>
          <w:tcPr>
            <w:tcW w:w="13994" w:type="dxa"/>
            <w:gridSpan w:val="10"/>
            <w:vAlign w:val="center"/>
          </w:tcPr>
          <w:p w14:paraId="37FD344A"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r w:rsidRPr="0096442E">
              <w:rPr>
                <w:rFonts w:ascii="Times New Roman" w:eastAsia="Calibri" w:hAnsi="Times New Roman" w:cs="Times New Roman"/>
                <w:b/>
                <w:sz w:val="24"/>
                <w:szCs w:val="24"/>
              </w:rPr>
              <w:lastRenderedPageBreak/>
              <w:t>3. Megítélt és kérelmezett csekély összegű támogatások</w:t>
            </w:r>
            <w:r w:rsidRPr="0096442E">
              <w:rPr>
                <w:rFonts w:ascii="Times New Roman" w:eastAsia="Calibri" w:hAnsi="Times New Roman" w:cs="Times New Roman"/>
                <w:b/>
                <w:sz w:val="24"/>
                <w:szCs w:val="24"/>
                <w:vertAlign w:val="superscript"/>
              </w:rPr>
              <w:footnoteReference w:id="2"/>
            </w:r>
          </w:p>
        </w:tc>
      </w:tr>
      <w:tr w:rsidR="0096442E" w:rsidRPr="0096442E" w14:paraId="27FB0FC4" w14:textId="77777777" w:rsidTr="00884004">
        <w:trPr>
          <w:trHeight w:val="777"/>
        </w:trPr>
        <w:tc>
          <w:tcPr>
            <w:tcW w:w="972" w:type="dxa"/>
            <w:vMerge w:val="restart"/>
            <w:vAlign w:val="center"/>
          </w:tcPr>
          <w:p w14:paraId="30761CD9"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r w:rsidRPr="0096442E">
              <w:rPr>
                <w:rFonts w:ascii="Times New Roman" w:eastAsia="Calibri" w:hAnsi="Times New Roman" w:cs="Times New Roman"/>
                <w:b/>
                <w:sz w:val="20"/>
                <w:szCs w:val="20"/>
              </w:rPr>
              <w:t>Sor-szám</w:t>
            </w:r>
          </w:p>
        </w:tc>
        <w:tc>
          <w:tcPr>
            <w:tcW w:w="1969" w:type="dxa"/>
            <w:vMerge w:val="restart"/>
            <w:vAlign w:val="center"/>
          </w:tcPr>
          <w:p w14:paraId="3E3D7AF0"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r w:rsidRPr="0096442E">
              <w:rPr>
                <w:rFonts w:ascii="Times New Roman" w:eastAsia="Calibri" w:hAnsi="Times New Roman" w:cs="Times New Roman"/>
                <w:b/>
                <w:sz w:val="20"/>
                <w:szCs w:val="20"/>
              </w:rPr>
              <w:t>Támogatás jogalapja (bizottsági rendelet száma</w:t>
            </w:r>
            <w:r w:rsidRPr="0096442E">
              <w:rPr>
                <w:rFonts w:ascii="Times New Roman" w:eastAsia="Calibri" w:hAnsi="Times New Roman" w:cs="Times New Roman"/>
                <w:b/>
                <w:sz w:val="20"/>
                <w:szCs w:val="20"/>
                <w:vertAlign w:val="superscript"/>
              </w:rPr>
              <w:footnoteReference w:id="3"/>
            </w:r>
            <w:r w:rsidRPr="0096442E">
              <w:rPr>
                <w:rFonts w:ascii="Times New Roman" w:eastAsia="Calibri" w:hAnsi="Times New Roman" w:cs="Times New Roman"/>
                <w:b/>
                <w:sz w:val="20"/>
                <w:szCs w:val="20"/>
              </w:rPr>
              <w:t>)</w:t>
            </w:r>
          </w:p>
        </w:tc>
        <w:tc>
          <w:tcPr>
            <w:tcW w:w="1578" w:type="dxa"/>
            <w:vMerge w:val="restart"/>
            <w:vAlign w:val="center"/>
          </w:tcPr>
          <w:p w14:paraId="57A21550"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r w:rsidRPr="0096442E">
              <w:rPr>
                <w:rFonts w:ascii="Times New Roman" w:eastAsia="Calibri" w:hAnsi="Times New Roman" w:cs="Times New Roman"/>
                <w:b/>
                <w:sz w:val="20"/>
                <w:szCs w:val="20"/>
              </w:rPr>
              <w:t>Támogatást nyújtó szervezet</w:t>
            </w:r>
          </w:p>
        </w:tc>
        <w:tc>
          <w:tcPr>
            <w:tcW w:w="1855" w:type="dxa"/>
            <w:vMerge w:val="restart"/>
            <w:vAlign w:val="center"/>
          </w:tcPr>
          <w:p w14:paraId="00188CE3"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r w:rsidRPr="0096442E">
              <w:rPr>
                <w:rFonts w:ascii="Times New Roman" w:eastAsia="Calibri" w:hAnsi="Times New Roman" w:cs="Times New Roman"/>
                <w:b/>
                <w:sz w:val="20"/>
                <w:szCs w:val="20"/>
              </w:rPr>
              <w:t>Támogatás kedvezményezettje és célja</w:t>
            </w:r>
          </w:p>
        </w:tc>
        <w:tc>
          <w:tcPr>
            <w:tcW w:w="2079" w:type="dxa"/>
            <w:vMerge w:val="restart"/>
            <w:vAlign w:val="center"/>
          </w:tcPr>
          <w:p w14:paraId="48E18661"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r w:rsidRPr="0096442E">
              <w:rPr>
                <w:rFonts w:ascii="Times New Roman" w:eastAsia="Calibri" w:hAnsi="Times New Roman" w:cs="Times New Roman"/>
                <w:b/>
                <w:sz w:val="20"/>
                <w:szCs w:val="20"/>
              </w:rPr>
              <w:t>Kérelem benyújtásának dátuma</w:t>
            </w:r>
            <w:r w:rsidRPr="0096442E">
              <w:rPr>
                <w:rFonts w:ascii="Times New Roman" w:eastAsia="Calibri" w:hAnsi="Times New Roman" w:cs="Times New Roman"/>
                <w:b/>
                <w:sz w:val="20"/>
                <w:szCs w:val="20"/>
                <w:vertAlign w:val="superscript"/>
              </w:rPr>
              <w:footnoteReference w:id="4"/>
            </w:r>
          </w:p>
        </w:tc>
        <w:tc>
          <w:tcPr>
            <w:tcW w:w="1393" w:type="dxa"/>
            <w:vMerge w:val="restart"/>
            <w:vAlign w:val="center"/>
          </w:tcPr>
          <w:p w14:paraId="0EED0DA3"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r w:rsidRPr="0096442E">
              <w:rPr>
                <w:rFonts w:ascii="Times New Roman" w:eastAsia="Calibri" w:hAnsi="Times New Roman" w:cs="Times New Roman"/>
                <w:b/>
                <w:sz w:val="20"/>
                <w:szCs w:val="20"/>
              </w:rPr>
              <w:t>Odaítélés dátuma</w:t>
            </w:r>
          </w:p>
        </w:tc>
        <w:tc>
          <w:tcPr>
            <w:tcW w:w="1990" w:type="dxa"/>
            <w:gridSpan w:val="2"/>
          </w:tcPr>
          <w:p w14:paraId="3730D186"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r w:rsidRPr="0096442E">
              <w:rPr>
                <w:rFonts w:ascii="Times New Roman" w:eastAsia="Calibri" w:hAnsi="Times New Roman" w:cs="Times New Roman"/>
                <w:b/>
                <w:sz w:val="20"/>
                <w:szCs w:val="20"/>
              </w:rPr>
              <w:t>Támogatás összege</w:t>
            </w:r>
          </w:p>
        </w:tc>
        <w:tc>
          <w:tcPr>
            <w:tcW w:w="2158" w:type="dxa"/>
            <w:gridSpan w:val="2"/>
          </w:tcPr>
          <w:p w14:paraId="66E2DB11"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r w:rsidRPr="0096442E">
              <w:rPr>
                <w:rFonts w:ascii="Times New Roman" w:eastAsia="Calibri" w:hAnsi="Times New Roman" w:cs="Times New Roman"/>
                <w:b/>
                <w:sz w:val="20"/>
                <w:szCs w:val="20"/>
              </w:rPr>
              <w:t>Támogatás bruttó támogatástartalma</w:t>
            </w:r>
            <w:r w:rsidRPr="0096442E">
              <w:rPr>
                <w:rFonts w:ascii="Times New Roman" w:eastAsia="Calibri" w:hAnsi="Times New Roman" w:cs="Times New Roman"/>
                <w:b/>
                <w:sz w:val="20"/>
                <w:szCs w:val="20"/>
                <w:vertAlign w:val="superscript"/>
              </w:rPr>
              <w:footnoteReference w:id="5"/>
            </w:r>
          </w:p>
        </w:tc>
      </w:tr>
      <w:tr w:rsidR="0096442E" w:rsidRPr="0096442E" w14:paraId="75C93219" w14:textId="77777777" w:rsidTr="00884004">
        <w:trPr>
          <w:trHeight w:val="2410"/>
        </w:trPr>
        <w:tc>
          <w:tcPr>
            <w:tcW w:w="972" w:type="dxa"/>
            <w:vMerge/>
            <w:vAlign w:val="center"/>
          </w:tcPr>
          <w:p w14:paraId="65989DF4"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p>
        </w:tc>
        <w:tc>
          <w:tcPr>
            <w:tcW w:w="1969" w:type="dxa"/>
            <w:vMerge/>
            <w:vAlign w:val="center"/>
          </w:tcPr>
          <w:p w14:paraId="2AF08BFC"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p>
        </w:tc>
        <w:tc>
          <w:tcPr>
            <w:tcW w:w="1578" w:type="dxa"/>
            <w:vMerge/>
            <w:vAlign w:val="center"/>
          </w:tcPr>
          <w:p w14:paraId="6936FD10"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p>
        </w:tc>
        <w:tc>
          <w:tcPr>
            <w:tcW w:w="1855" w:type="dxa"/>
            <w:vMerge/>
            <w:vAlign w:val="center"/>
          </w:tcPr>
          <w:p w14:paraId="7D9749B1"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p>
        </w:tc>
        <w:tc>
          <w:tcPr>
            <w:tcW w:w="2079" w:type="dxa"/>
            <w:vMerge/>
            <w:vAlign w:val="center"/>
          </w:tcPr>
          <w:p w14:paraId="2FF3074F"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p>
        </w:tc>
        <w:tc>
          <w:tcPr>
            <w:tcW w:w="1393" w:type="dxa"/>
            <w:vMerge/>
            <w:vAlign w:val="center"/>
          </w:tcPr>
          <w:p w14:paraId="196C2CDB"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p>
        </w:tc>
        <w:tc>
          <w:tcPr>
            <w:tcW w:w="1025" w:type="dxa"/>
            <w:vAlign w:val="center"/>
          </w:tcPr>
          <w:p w14:paraId="66018827"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r w:rsidRPr="0096442E">
              <w:rPr>
                <w:rFonts w:ascii="Times New Roman" w:eastAsia="Calibri" w:hAnsi="Times New Roman" w:cs="Times New Roman"/>
                <w:b/>
                <w:sz w:val="20"/>
                <w:szCs w:val="20"/>
              </w:rPr>
              <w:t>Forint</w:t>
            </w:r>
          </w:p>
        </w:tc>
        <w:tc>
          <w:tcPr>
            <w:tcW w:w="965" w:type="dxa"/>
            <w:vAlign w:val="center"/>
          </w:tcPr>
          <w:p w14:paraId="63D11BA7"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r w:rsidRPr="0096442E">
              <w:rPr>
                <w:rFonts w:ascii="Times New Roman" w:eastAsia="Calibri" w:hAnsi="Times New Roman" w:cs="Times New Roman"/>
                <w:b/>
                <w:sz w:val="20"/>
                <w:szCs w:val="20"/>
              </w:rPr>
              <w:t>Euró</w:t>
            </w:r>
          </w:p>
        </w:tc>
        <w:tc>
          <w:tcPr>
            <w:tcW w:w="1007" w:type="dxa"/>
            <w:vAlign w:val="center"/>
          </w:tcPr>
          <w:p w14:paraId="681ECD8D"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r w:rsidRPr="0096442E">
              <w:rPr>
                <w:rFonts w:ascii="Times New Roman" w:eastAsia="Calibri" w:hAnsi="Times New Roman" w:cs="Times New Roman"/>
                <w:b/>
                <w:sz w:val="20"/>
                <w:szCs w:val="20"/>
              </w:rPr>
              <w:t>Forint</w:t>
            </w:r>
          </w:p>
        </w:tc>
        <w:tc>
          <w:tcPr>
            <w:tcW w:w="1151" w:type="dxa"/>
            <w:vAlign w:val="center"/>
          </w:tcPr>
          <w:p w14:paraId="00C08C0B"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r w:rsidRPr="0096442E">
              <w:rPr>
                <w:rFonts w:ascii="Times New Roman" w:eastAsia="Calibri" w:hAnsi="Times New Roman" w:cs="Times New Roman"/>
                <w:b/>
                <w:sz w:val="20"/>
                <w:szCs w:val="20"/>
              </w:rPr>
              <w:t>Euró</w:t>
            </w:r>
          </w:p>
        </w:tc>
      </w:tr>
      <w:tr w:rsidR="0096442E" w:rsidRPr="0096442E" w14:paraId="25DA9EFD" w14:textId="77777777" w:rsidTr="00884004">
        <w:trPr>
          <w:trHeight w:val="1208"/>
        </w:trPr>
        <w:tc>
          <w:tcPr>
            <w:tcW w:w="972" w:type="dxa"/>
          </w:tcPr>
          <w:p w14:paraId="4293DA73"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969" w:type="dxa"/>
          </w:tcPr>
          <w:p w14:paraId="3D304C43"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578" w:type="dxa"/>
          </w:tcPr>
          <w:p w14:paraId="00EA820E"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855" w:type="dxa"/>
          </w:tcPr>
          <w:p w14:paraId="3F8C1326"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2079" w:type="dxa"/>
          </w:tcPr>
          <w:p w14:paraId="7BC77E41"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393" w:type="dxa"/>
          </w:tcPr>
          <w:p w14:paraId="2F438D08"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025" w:type="dxa"/>
          </w:tcPr>
          <w:p w14:paraId="4D864AB1"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965" w:type="dxa"/>
          </w:tcPr>
          <w:p w14:paraId="33EC3986"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007" w:type="dxa"/>
          </w:tcPr>
          <w:p w14:paraId="08679FA0"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151" w:type="dxa"/>
          </w:tcPr>
          <w:p w14:paraId="0A637DB7"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r>
      <w:tr w:rsidR="0096442E" w:rsidRPr="0096442E" w14:paraId="205CD075" w14:textId="77777777" w:rsidTr="00884004">
        <w:trPr>
          <w:trHeight w:val="1126"/>
        </w:trPr>
        <w:tc>
          <w:tcPr>
            <w:tcW w:w="972" w:type="dxa"/>
          </w:tcPr>
          <w:p w14:paraId="4F120AA7"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969" w:type="dxa"/>
          </w:tcPr>
          <w:p w14:paraId="022F9219"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578" w:type="dxa"/>
          </w:tcPr>
          <w:p w14:paraId="76046BFF"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855" w:type="dxa"/>
          </w:tcPr>
          <w:p w14:paraId="22B00835"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2079" w:type="dxa"/>
          </w:tcPr>
          <w:p w14:paraId="56379951"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393" w:type="dxa"/>
          </w:tcPr>
          <w:p w14:paraId="2E019DE1"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025" w:type="dxa"/>
          </w:tcPr>
          <w:p w14:paraId="0F129855"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965" w:type="dxa"/>
          </w:tcPr>
          <w:p w14:paraId="576AB551"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007" w:type="dxa"/>
          </w:tcPr>
          <w:p w14:paraId="33BAC65C"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151" w:type="dxa"/>
          </w:tcPr>
          <w:p w14:paraId="1F587A69"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r>
      <w:tr w:rsidR="0096442E" w:rsidRPr="0096442E" w14:paraId="7F5D5AE8" w14:textId="77777777" w:rsidTr="00884004">
        <w:trPr>
          <w:trHeight w:val="1256"/>
        </w:trPr>
        <w:tc>
          <w:tcPr>
            <w:tcW w:w="972" w:type="dxa"/>
          </w:tcPr>
          <w:p w14:paraId="23B5E8D4"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969" w:type="dxa"/>
          </w:tcPr>
          <w:p w14:paraId="14B1DC11"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578" w:type="dxa"/>
          </w:tcPr>
          <w:p w14:paraId="065443DB"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855" w:type="dxa"/>
          </w:tcPr>
          <w:p w14:paraId="69BBED91"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2079" w:type="dxa"/>
          </w:tcPr>
          <w:p w14:paraId="6995B8AD"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393" w:type="dxa"/>
          </w:tcPr>
          <w:p w14:paraId="2FDABF5B"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025" w:type="dxa"/>
          </w:tcPr>
          <w:p w14:paraId="75EBDF38"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965" w:type="dxa"/>
          </w:tcPr>
          <w:p w14:paraId="74DF6D63"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007" w:type="dxa"/>
          </w:tcPr>
          <w:p w14:paraId="3A746D85"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151" w:type="dxa"/>
          </w:tcPr>
          <w:p w14:paraId="1F9A5937"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r>
    </w:tbl>
    <w:p w14:paraId="3B7584DF" w14:textId="77777777" w:rsidR="0096442E" w:rsidRPr="0096442E" w:rsidRDefault="0096442E" w:rsidP="0096442E">
      <w:pPr>
        <w:spacing w:after="120" w:line="276" w:lineRule="auto"/>
        <w:jc w:val="both"/>
        <w:rPr>
          <w:rFonts w:ascii="Times New Roman" w:eastAsia="Calibri" w:hAnsi="Times New Roman" w:cs="Times New Roman"/>
          <w:sz w:val="24"/>
          <w:szCs w:val="24"/>
        </w:rPr>
        <w:sectPr w:rsidR="0096442E" w:rsidRPr="0096442E" w:rsidSect="00DC0F61">
          <w:pgSz w:w="16838" w:h="11906" w:orient="landscape"/>
          <w:pgMar w:top="1417" w:right="1417" w:bottom="1417" w:left="1417" w:header="708" w:footer="708" w:gutter="0"/>
          <w:cols w:space="708"/>
          <w:docGrid w:linePitch="360"/>
        </w:sectPr>
      </w:pPr>
    </w:p>
    <w:p w14:paraId="26772BF7" w14:textId="77777777" w:rsidR="0096442E" w:rsidRPr="0096442E" w:rsidRDefault="0096442E" w:rsidP="0096442E">
      <w:pPr>
        <w:spacing w:after="120" w:line="276" w:lineRule="auto"/>
        <w:jc w:val="both"/>
        <w:rPr>
          <w:rFonts w:ascii="Times New Roman" w:eastAsia="Calibri" w:hAnsi="Times New Roman" w:cs="Times New Roman"/>
          <w:sz w:val="24"/>
          <w:szCs w:val="24"/>
        </w:rPr>
      </w:pPr>
      <w:r w:rsidRPr="0096442E">
        <w:rPr>
          <w:rFonts w:ascii="Times New Roman" w:eastAsia="Calibri" w:hAnsi="Times New Roman" w:cs="Times New Roman"/>
          <w:color w:val="000000"/>
          <w:sz w:val="24"/>
          <w:szCs w:val="24"/>
          <w:shd w:val="clear" w:color="auto" w:fill="FFFFFF"/>
          <w:lang w:val="sk-SK"/>
        </w:rPr>
        <w:lastRenderedPageBreak/>
        <w:t xml:space="preserve">A csekély összegű támogatás halmozható azonos </w:t>
      </w:r>
      <w:r w:rsidRPr="0096442E">
        <w:rPr>
          <w:rFonts w:ascii="Times New Roman" w:eastAsia="Calibri" w:hAnsi="Times New Roman" w:cs="Times New Roman"/>
          <w:sz w:val="24"/>
          <w:szCs w:val="24"/>
          <w:lang w:val="sk-SK"/>
        </w:rPr>
        <w:t xml:space="preserve">elszámolható </w:t>
      </w:r>
      <w:r w:rsidRPr="0096442E">
        <w:rPr>
          <w:rFonts w:ascii="Times New Roman" w:eastAsia="Calibri" w:hAnsi="Times New Roman" w:cs="Times New Roman"/>
          <w:color w:val="000000"/>
          <w:sz w:val="24"/>
          <w:szCs w:val="24"/>
          <w:shd w:val="clear" w:color="auto" w:fill="FFFFFF"/>
          <w:lang w:val="sk-SK"/>
        </w:rPr>
        <w:t xml:space="preserve">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maximális intenzitást vagy összeget. </w:t>
      </w:r>
      <w:r w:rsidRPr="0096442E">
        <w:rPr>
          <w:rFonts w:ascii="Times New Roman" w:eastAsia="Calibri" w:hAnsi="Times New Roman" w:cs="Times New Roman"/>
          <w:sz w:val="24"/>
          <w:szCs w:val="24"/>
        </w:rPr>
        <w:t>Ennek megfelelően a kedvezményezett</w:t>
      </w:r>
      <w:r w:rsidRPr="0096442E">
        <w:rPr>
          <w:rFonts w:ascii="Times New Roman" w:eastAsia="Calibri" w:hAnsi="Times New Roman" w:cs="Times New Roman"/>
          <w:bCs/>
          <w:sz w:val="24"/>
          <w:szCs w:val="24"/>
        </w:rPr>
        <w:t xml:space="preserve"> </w:t>
      </w:r>
      <w:r w:rsidRPr="0096442E">
        <w:rPr>
          <w:rFonts w:ascii="Times New Roman" w:eastAsia="Calibri" w:hAnsi="Times New Roman" w:cs="Times New Roman"/>
          <w:sz w:val="24"/>
          <w:szCs w:val="24"/>
        </w:rPr>
        <w:t>vonatkozásában az alábbiakról nyilatkozom.</w:t>
      </w:r>
      <w:r w:rsidRPr="0096442E">
        <w:rPr>
          <w:rFonts w:ascii="Times New Roman" w:eastAsia="Calibri" w:hAnsi="Times New Roman" w:cs="Times New Roman"/>
          <w:sz w:val="24"/>
          <w:szCs w:val="24"/>
          <w:vertAlign w:val="superscript"/>
        </w:rPr>
        <w:footnoteReference w:id="6"/>
      </w:r>
    </w:p>
    <w:p w14:paraId="44DE6B1C" w14:textId="77777777" w:rsidR="0096442E" w:rsidRPr="0096442E" w:rsidRDefault="0096442E" w:rsidP="0096442E">
      <w:pPr>
        <w:spacing w:after="120" w:line="276" w:lineRule="auto"/>
        <w:jc w:val="both"/>
        <w:rPr>
          <w:rFonts w:ascii="Times New Roman" w:eastAsia="Calibri" w:hAnsi="Times New Roman" w:cs="Times New Roman"/>
          <w:sz w:val="24"/>
          <w:szCs w:val="24"/>
        </w:rPr>
        <w:sectPr w:rsidR="0096442E" w:rsidRPr="0096442E" w:rsidSect="00DC0F61">
          <w:pgSz w:w="11906" w:h="16838"/>
          <w:pgMar w:top="1417" w:right="1417" w:bottom="1417" w:left="1417" w:header="708" w:footer="708" w:gutter="0"/>
          <w:cols w:space="708"/>
          <w:docGrid w:linePitch="360"/>
        </w:sectPr>
      </w:pPr>
      <w:r w:rsidRPr="0096442E">
        <w:rPr>
          <w:rFonts w:ascii="Times New Roman" w:eastAsia="Calibri" w:hAnsi="Times New Roman" w:cs="Times New Roman"/>
          <w:sz w:val="24"/>
          <w:szCs w:val="24"/>
        </w:rPr>
        <w:t>Jelen nyilatkozat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tbl>
      <w:tblPr>
        <w:tblpPr w:leftFromText="141" w:rightFromText="141" w:vertAnchor="text" w:horzAnchor="margin" w:tblpXSpec="center" w:tblpY="-595"/>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1"/>
        <w:gridCol w:w="1701"/>
        <w:gridCol w:w="2268"/>
        <w:gridCol w:w="1701"/>
        <w:gridCol w:w="1240"/>
        <w:gridCol w:w="1113"/>
        <w:gridCol w:w="1119"/>
        <w:gridCol w:w="1392"/>
        <w:gridCol w:w="937"/>
        <w:gridCol w:w="1395"/>
      </w:tblGrid>
      <w:tr w:rsidR="0096442E" w:rsidRPr="0096442E" w14:paraId="1753C4FC" w14:textId="77777777" w:rsidTr="00884004">
        <w:trPr>
          <w:trHeight w:val="777"/>
        </w:trPr>
        <w:tc>
          <w:tcPr>
            <w:tcW w:w="15696" w:type="dxa"/>
            <w:gridSpan w:val="11"/>
            <w:vAlign w:val="center"/>
          </w:tcPr>
          <w:p w14:paraId="23BFFCD9" w14:textId="77777777" w:rsidR="0096442E" w:rsidRPr="0096442E" w:rsidRDefault="0096442E" w:rsidP="0096442E">
            <w:pPr>
              <w:spacing w:after="120" w:line="276" w:lineRule="auto"/>
              <w:jc w:val="both"/>
              <w:rPr>
                <w:rFonts w:ascii="Times New Roman" w:eastAsia="Calibri" w:hAnsi="Times New Roman" w:cs="Times New Roman"/>
                <w:b/>
                <w:color w:val="000000"/>
                <w:sz w:val="24"/>
                <w:szCs w:val="24"/>
              </w:rPr>
            </w:pPr>
            <w:r w:rsidRPr="0096442E">
              <w:rPr>
                <w:rFonts w:ascii="Times New Roman" w:eastAsia="Calibri" w:hAnsi="Times New Roman" w:cs="Times New Roman"/>
                <w:b/>
                <w:sz w:val="24"/>
                <w:szCs w:val="24"/>
              </w:rPr>
              <w:lastRenderedPageBreak/>
              <w:t>4. Adatok a csekély összegű támogatással azonos elszámolható költségek vagy azonos célú kockázatfinanszírozási célú intézkedés vonatkozásában nyújtott állami támogatásokról</w:t>
            </w:r>
          </w:p>
        </w:tc>
      </w:tr>
      <w:tr w:rsidR="0096442E" w:rsidRPr="0096442E" w14:paraId="4F2D8007" w14:textId="77777777" w:rsidTr="00884004">
        <w:trPr>
          <w:trHeight w:val="3392"/>
        </w:trPr>
        <w:tc>
          <w:tcPr>
            <w:tcW w:w="709" w:type="dxa"/>
            <w:vMerge w:val="restart"/>
            <w:vAlign w:val="center"/>
          </w:tcPr>
          <w:p w14:paraId="03B8BB36"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r w:rsidRPr="0096442E">
              <w:rPr>
                <w:rFonts w:ascii="Times New Roman" w:eastAsia="Calibri" w:hAnsi="Times New Roman" w:cs="Times New Roman"/>
                <w:b/>
                <w:sz w:val="20"/>
                <w:szCs w:val="20"/>
              </w:rPr>
              <w:t>Sor-szám</w:t>
            </w:r>
          </w:p>
        </w:tc>
        <w:tc>
          <w:tcPr>
            <w:tcW w:w="2121" w:type="dxa"/>
            <w:vMerge w:val="restart"/>
            <w:vAlign w:val="center"/>
          </w:tcPr>
          <w:p w14:paraId="60F2BAEA"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r w:rsidRPr="0096442E">
              <w:rPr>
                <w:rFonts w:ascii="Times New Roman" w:eastAsia="Calibri" w:hAnsi="Times New Roman" w:cs="Times New Roman"/>
                <w:b/>
                <w:sz w:val="20"/>
                <w:szCs w:val="20"/>
              </w:rPr>
              <w:t>Támogatás jogalapja</w:t>
            </w:r>
          </w:p>
          <w:p w14:paraId="5AF99AF7"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r w:rsidRPr="0096442E">
              <w:rPr>
                <w:rFonts w:ascii="Times New Roman" w:eastAsia="Calibri" w:hAnsi="Times New Roman" w:cs="Times New Roman"/>
                <w:b/>
                <w:sz w:val="20"/>
                <w:szCs w:val="20"/>
              </w:rPr>
              <w:t xml:space="preserve"> (uniós állami támogatási szabály, pl. 651/2014/EU bizottsági rendelet)</w:t>
            </w:r>
          </w:p>
        </w:tc>
        <w:tc>
          <w:tcPr>
            <w:tcW w:w="1701" w:type="dxa"/>
            <w:vMerge w:val="restart"/>
            <w:vAlign w:val="center"/>
          </w:tcPr>
          <w:p w14:paraId="34BAEE84"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r w:rsidRPr="0096442E">
              <w:rPr>
                <w:rFonts w:ascii="Times New Roman" w:eastAsia="Calibri" w:hAnsi="Times New Roman" w:cs="Times New Roman"/>
                <w:b/>
                <w:sz w:val="20"/>
                <w:szCs w:val="20"/>
              </w:rPr>
              <w:t>Támogatást nyújtó szervezet</w:t>
            </w:r>
          </w:p>
        </w:tc>
        <w:tc>
          <w:tcPr>
            <w:tcW w:w="2268" w:type="dxa"/>
            <w:vMerge w:val="restart"/>
            <w:vAlign w:val="center"/>
          </w:tcPr>
          <w:p w14:paraId="025D104E"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r w:rsidRPr="0096442E">
              <w:rPr>
                <w:rFonts w:ascii="Times New Roman" w:eastAsia="Calibri" w:hAnsi="Times New Roman" w:cs="Times New Roman"/>
                <w:b/>
                <w:sz w:val="20"/>
                <w:szCs w:val="20"/>
              </w:rPr>
              <w:t>Támogatási kategória</w:t>
            </w:r>
          </w:p>
          <w:p w14:paraId="4747255A"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r w:rsidRPr="0096442E">
              <w:rPr>
                <w:rFonts w:ascii="Times New Roman" w:eastAsia="Calibri" w:hAnsi="Times New Roman" w:cs="Times New Roman"/>
                <w:b/>
                <w:sz w:val="20"/>
                <w:szCs w:val="20"/>
              </w:rPr>
              <w:t>(pl. regionális beruházási támogatás)</w:t>
            </w:r>
          </w:p>
        </w:tc>
        <w:tc>
          <w:tcPr>
            <w:tcW w:w="1701" w:type="dxa"/>
            <w:vMerge w:val="restart"/>
            <w:vAlign w:val="center"/>
          </w:tcPr>
          <w:p w14:paraId="0F70BD33"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r w:rsidRPr="0096442E">
              <w:rPr>
                <w:rFonts w:ascii="Times New Roman" w:eastAsia="Calibri" w:hAnsi="Times New Roman" w:cs="Times New Roman"/>
                <w:b/>
                <w:sz w:val="20"/>
                <w:szCs w:val="20"/>
              </w:rPr>
              <w:t>Kérelem benyújtásának dátuma</w:t>
            </w:r>
            <w:r w:rsidRPr="0096442E">
              <w:rPr>
                <w:rFonts w:ascii="Times New Roman" w:eastAsia="Calibri" w:hAnsi="Times New Roman" w:cs="Times New Roman"/>
                <w:b/>
                <w:sz w:val="20"/>
                <w:szCs w:val="20"/>
                <w:vertAlign w:val="superscript"/>
              </w:rPr>
              <w:footnoteReference w:id="7"/>
            </w:r>
          </w:p>
        </w:tc>
        <w:tc>
          <w:tcPr>
            <w:tcW w:w="1240" w:type="dxa"/>
            <w:vMerge w:val="restart"/>
            <w:vAlign w:val="center"/>
          </w:tcPr>
          <w:p w14:paraId="73170D4A"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r w:rsidRPr="0096442E">
              <w:rPr>
                <w:rFonts w:ascii="Times New Roman" w:eastAsia="Calibri" w:hAnsi="Times New Roman" w:cs="Times New Roman"/>
                <w:b/>
                <w:sz w:val="20"/>
                <w:szCs w:val="20"/>
              </w:rPr>
              <w:t>Odaítélés dátuma</w:t>
            </w:r>
          </w:p>
        </w:tc>
        <w:tc>
          <w:tcPr>
            <w:tcW w:w="2232" w:type="dxa"/>
            <w:gridSpan w:val="2"/>
          </w:tcPr>
          <w:p w14:paraId="5665BFD3"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r w:rsidRPr="0096442E">
              <w:rPr>
                <w:rFonts w:ascii="Times New Roman" w:eastAsia="Calibri" w:hAnsi="Times New Roman" w:cs="Times New Roman"/>
                <w:b/>
                <w:sz w:val="20"/>
                <w:szCs w:val="20"/>
              </w:rPr>
              <w:t>Azonos elszámolható költségek teljes összege jelenértéken</w:t>
            </w:r>
          </w:p>
        </w:tc>
        <w:tc>
          <w:tcPr>
            <w:tcW w:w="2329" w:type="dxa"/>
            <w:gridSpan w:val="2"/>
          </w:tcPr>
          <w:p w14:paraId="187CE9BB"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r w:rsidRPr="0096442E">
              <w:rPr>
                <w:rFonts w:ascii="Times New Roman" w:eastAsia="Calibri" w:hAnsi="Times New Roman" w:cs="Times New Roman"/>
                <w:b/>
                <w:sz w:val="20"/>
                <w:szCs w:val="20"/>
              </w:rPr>
              <w:t>Azonos kockázatfinanszírozási célú intézkedés vonatkozásában nyújtott állami támogatás bruttó támogatástartalma / azonos elszámolható költségek vonatkozásában nyújtott állami támogatás bruttó támogatástartalma</w:t>
            </w:r>
            <w:r w:rsidRPr="0096442E">
              <w:rPr>
                <w:rFonts w:ascii="Times New Roman" w:eastAsia="Calibri" w:hAnsi="Times New Roman" w:cs="Times New Roman"/>
                <w:b/>
                <w:sz w:val="20"/>
                <w:szCs w:val="20"/>
                <w:vertAlign w:val="superscript"/>
              </w:rPr>
              <w:footnoteReference w:id="8"/>
            </w:r>
          </w:p>
        </w:tc>
        <w:tc>
          <w:tcPr>
            <w:tcW w:w="1395" w:type="dxa"/>
            <w:vMerge w:val="restart"/>
          </w:tcPr>
          <w:p w14:paraId="0B1F69E0"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r w:rsidRPr="0096442E">
              <w:rPr>
                <w:rFonts w:ascii="Times New Roman" w:eastAsia="Calibri" w:hAnsi="Times New Roman" w:cs="Times New Roman"/>
                <w:b/>
                <w:color w:val="000000"/>
                <w:sz w:val="20"/>
                <w:szCs w:val="20"/>
              </w:rPr>
              <w:t xml:space="preserve">Maximális támogatási intenzitás </w:t>
            </w:r>
            <w:r w:rsidRPr="0096442E">
              <w:rPr>
                <w:rFonts w:ascii="Times New Roman" w:eastAsia="Calibri" w:hAnsi="Times New Roman" w:cs="Times New Roman"/>
                <w:b/>
                <w:sz w:val="20"/>
                <w:szCs w:val="20"/>
              </w:rPr>
              <w:t>(</w:t>
            </w:r>
            <w:r w:rsidRPr="0096442E">
              <w:rPr>
                <w:rFonts w:ascii="Times New Roman" w:eastAsia="Calibri" w:hAnsi="Times New Roman" w:cs="Times New Roman"/>
                <w:b/>
                <w:i/>
                <w:sz w:val="20"/>
                <w:szCs w:val="20"/>
              </w:rPr>
              <w:t>%</w:t>
            </w:r>
            <w:r w:rsidRPr="0096442E">
              <w:rPr>
                <w:rFonts w:ascii="Times New Roman" w:eastAsia="Calibri" w:hAnsi="Times New Roman" w:cs="Times New Roman"/>
                <w:b/>
                <w:sz w:val="20"/>
                <w:szCs w:val="20"/>
              </w:rPr>
              <w:t>) vagy maximális támogatási összeg</w:t>
            </w:r>
          </w:p>
        </w:tc>
      </w:tr>
      <w:tr w:rsidR="0096442E" w:rsidRPr="0096442E" w14:paraId="38A5BA95" w14:textId="77777777" w:rsidTr="00884004">
        <w:trPr>
          <w:trHeight w:val="77"/>
        </w:trPr>
        <w:tc>
          <w:tcPr>
            <w:tcW w:w="709" w:type="dxa"/>
            <w:vMerge/>
            <w:vAlign w:val="center"/>
          </w:tcPr>
          <w:p w14:paraId="1F957B97"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p>
        </w:tc>
        <w:tc>
          <w:tcPr>
            <w:tcW w:w="2121" w:type="dxa"/>
            <w:vMerge/>
            <w:vAlign w:val="center"/>
          </w:tcPr>
          <w:p w14:paraId="44B30AAD"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p>
        </w:tc>
        <w:tc>
          <w:tcPr>
            <w:tcW w:w="1701" w:type="dxa"/>
            <w:vMerge/>
            <w:vAlign w:val="center"/>
          </w:tcPr>
          <w:p w14:paraId="23AD58E1"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p>
        </w:tc>
        <w:tc>
          <w:tcPr>
            <w:tcW w:w="2268" w:type="dxa"/>
            <w:vMerge/>
            <w:vAlign w:val="center"/>
          </w:tcPr>
          <w:p w14:paraId="4C3774E6"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p>
        </w:tc>
        <w:tc>
          <w:tcPr>
            <w:tcW w:w="1701" w:type="dxa"/>
            <w:vMerge/>
            <w:vAlign w:val="center"/>
          </w:tcPr>
          <w:p w14:paraId="068C6823"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p>
        </w:tc>
        <w:tc>
          <w:tcPr>
            <w:tcW w:w="1240" w:type="dxa"/>
            <w:vMerge/>
            <w:vAlign w:val="center"/>
          </w:tcPr>
          <w:p w14:paraId="5383AC41"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p>
        </w:tc>
        <w:tc>
          <w:tcPr>
            <w:tcW w:w="1113" w:type="dxa"/>
          </w:tcPr>
          <w:p w14:paraId="7D741386"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r w:rsidRPr="0096442E">
              <w:rPr>
                <w:rFonts w:ascii="Times New Roman" w:eastAsia="Calibri" w:hAnsi="Times New Roman" w:cs="Times New Roman"/>
                <w:b/>
                <w:sz w:val="20"/>
                <w:szCs w:val="20"/>
              </w:rPr>
              <w:t>Forint</w:t>
            </w:r>
          </w:p>
        </w:tc>
        <w:tc>
          <w:tcPr>
            <w:tcW w:w="1119" w:type="dxa"/>
          </w:tcPr>
          <w:p w14:paraId="691DFAAE"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r w:rsidRPr="0096442E">
              <w:rPr>
                <w:rFonts w:ascii="Times New Roman" w:eastAsia="Calibri" w:hAnsi="Times New Roman" w:cs="Times New Roman"/>
                <w:b/>
                <w:sz w:val="20"/>
                <w:szCs w:val="20"/>
              </w:rPr>
              <w:t>Euró</w:t>
            </w:r>
          </w:p>
        </w:tc>
        <w:tc>
          <w:tcPr>
            <w:tcW w:w="1392" w:type="dxa"/>
          </w:tcPr>
          <w:p w14:paraId="3E26E0EB"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r w:rsidRPr="0096442E">
              <w:rPr>
                <w:rFonts w:ascii="Times New Roman" w:eastAsia="Calibri" w:hAnsi="Times New Roman" w:cs="Times New Roman"/>
                <w:b/>
                <w:sz w:val="20"/>
                <w:szCs w:val="20"/>
              </w:rPr>
              <w:t>Forint</w:t>
            </w:r>
          </w:p>
        </w:tc>
        <w:tc>
          <w:tcPr>
            <w:tcW w:w="937" w:type="dxa"/>
          </w:tcPr>
          <w:p w14:paraId="748F6CF0"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r w:rsidRPr="0096442E">
              <w:rPr>
                <w:rFonts w:ascii="Times New Roman" w:eastAsia="Calibri" w:hAnsi="Times New Roman" w:cs="Times New Roman"/>
                <w:b/>
                <w:sz w:val="20"/>
                <w:szCs w:val="20"/>
              </w:rPr>
              <w:t>Euró</w:t>
            </w:r>
            <w:r w:rsidRPr="0096442E">
              <w:rPr>
                <w:rFonts w:ascii="Times New Roman" w:eastAsia="Calibri" w:hAnsi="Times New Roman" w:cs="Times New Roman"/>
                <w:b/>
                <w:sz w:val="20"/>
                <w:szCs w:val="20"/>
                <w:vertAlign w:val="superscript"/>
              </w:rPr>
              <w:footnoteReference w:id="9"/>
            </w:r>
          </w:p>
        </w:tc>
        <w:tc>
          <w:tcPr>
            <w:tcW w:w="1395" w:type="dxa"/>
            <w:vMerge/>
          </w:tcPr>
          <w:p w14:paraId="3D531DA9" w14:textId="77777777" w:rsidR="0096442E" w:rsidRPr="0096442E" w:rsidRDefault="0096442E" w:rsidP="0096442E">
            <w:pPr>
              <w:spacing w:after="120" w:line="276" w:lineRule="auto"/>
              <w:jc w:val="center"/>
              <w:rPr>
                <w:rFonts w:ascii="Times New Roman" w:eastAsia="Calibri" w:hAnsi="Times New Roman" w:cs="Times New Roman"/>
                <w:b/>
                <w:sz w:val="20"/>
                <w:szCs w:val="20"/>
              </w:rPr>
            </w:pPr>
          </w:p>
        </w:tc>
      </w:tr>
      <w:tr w:rsidR="0096442E" w:rsidRPr="0096442E" w14:paraId="4632388F" w14:textId="77777777" w:rsidTr="00884004">
        <w:trPr>
          <w:trHeight w:val="1230"/>
        </w:trPr>
        <w:tc>
          <w:tcPr>
            <w:tcW w:w="709" w:type="dxa"/>
          </w:tcPr>
          <w:p w14:paraId="48F3A5F8"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2121" w:type="dxa"/>
          </w:tcPr>
          <w:p w14:paraId="4632EBA4"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701" w:type="dxa"/>
          </w:tcPr>
          <w:p w14:paraId="2A86D689"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2268" w:type="dxa"/>
          </w:tcPr>
          <w:p w14:paraId="11E10516"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701" w:type="dxa"/>
          </w:tcPr>
          <w:p w14:paraId="008CE321"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240" w:type="dxa"/>
          </w:tcPr>
          <w:p w14:paraId="37F21D10"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113" w:type="dxa"/>
          </w:tcPr>
          <w:p w14:paraId="5E51D1DE"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119" w:type="dxa"/>
          </w:tcPr>
          <w:p w14:paraId="03ED1BE7"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392" w:type="dxa"/>
          </w:tcPr>
          <w:p w14:paraId="3A540FC3"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937" w:type="dxa"/>
          </w:tcPr>
          <w:p w14:paraId="45ED7113"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395" w:type="dxa"/>
          </w:tcPr>
          <w:p w14:paraId="4117B973"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r>
      <w:tr w:rsidR="0096442E" w:rsidRPr="0096442E" w14:paraId="1986B174" w14:textId="77777777" w:rsidTr="00884004">
        <w:trPr>
          <w:trHeight w:val="1230"/>
        </w:trPr>
        <w:tc>
          <w:tcPr>
            <w:tcW w:w="709" w:type="dxa"/>
          </w:tcPr>
          <w:p w14:paraId="0FB0A03E"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2121" w:type="dxa"/>
          </w:tcPr>
          <w:p w14:paraId="06001948"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701" w:type="dxa"/>
          </w:tcPr>
          <w:p w14:paraId="4CD69FD2"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2268" w:type="dxa"/>
          </w:tcPr>
          <w:p w14:paraId="60BE0BC3"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701" w:type="dxa"/>
          </w:tcPr>
          <w:p w14:paraId="75D614D3"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240" w:type="dxa"/>
          </w:tcPr>
          <w:p w14:paraId="30E9CC74"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113" w:type="dxa"/>
          </w:tcPr>
          <w:p w14:paraId="145543E7"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119" w:type="dxa"/>
          </w:tcPr>
          <w:p w14:paraId="261AAC84"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392" w:type="dxa"/>
          </w:tcPr>
          <w:p w14:paraId="68591540"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937" w:type="dxa"/>
          </w:tcPr>
          <w:p w14:paraId="3C911529"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c>
          <w:tcPr>
            <w:tcW w:w="1395" w:type="dxa"/>
          </w:tcPr>
          <w:p w14:paraId="24E5A8BA" w14:textId="77777777" w:rsidR="0096442E" w:rsidRPr="0096442E" w:rsidRDefault="0096442E" w:rsidP="0096442E">
            <w:pPr>
              <w:spacing w:after="120" w:line="276" w:lineRule="auto"/>
              <w:jc w:val="center"/>
              <w:rPr>
                <w:rFonts w:ascii="Times New Roman" w:eastAsia="Calibri" w:hAnsi="Times New Roman" w:cs="Times New Roman"/>
                <w:sz w:val="24"/>
                <w:szCs w:val="24"/>
              </w:rPr>
            </w:pPr>
          </w:p>
        </w:tc>
      </w:tr>
    </w:tbl>
    <w:p w14:paraId="5F52665C" w14:textId="77777777" w:rsidR="0096442E" w:rsidRPr="0096442E" w:rsidRDefault="0096442E" w:rsidP="0096442E">
      <w:pPr>
        <w:spacing w:after="120" w:line="276" w:lineRule="auto"/>
        <w:jc w:val="both"/>
        <w:rPr>
          <w:rFonts w:ascii="Times New Roman" w:eastAsia="Calibri" w:hAnsi="Times New Roman" w:cs="Times New Roman"/>
          <w:sz w:val="24"/>
          <w:szCs w:val="24"/>
        </w:rPr>
        <w:sectPr w:rsidR="0096442E" w:rsidRPr="0096442E" w:rsidSect="00DC0F61">
          <w:pgSz w:w="16838" w:h="11906" w:orient="landscape"/>
          <w:pgMar w:top="1417" w:right="1417" w:bottom="1417" w:left="1417" w:header="708" w:footer="708" w:gutter="0"/>
          <w:cols w:space="708"/>
          <w:docGrid w:linePitch="360"/>
        </w:sectPr>
      </w:pPr>
    </w:p>
    <w:p w14:paraId="772DD29A" w14:textId="77777777" w:rsidR="0096442E" w:rsidRPr="0096442E" w:rsidRDefault="0096442E" w:rsidP="0096442E">
      <w:pPr>
        <w:spacing w:after="120" w:line="276" w:lineRule="auto"/>
        <w:jc w:val="both"/>
        <w:rPr>
          <w:rFonts w:ascii="Times New Roman" w:eastAsia="Calibri" w:hAnsi="Times New Roman" w:cs="Times New Roman"/>
          <w:sz w:val="24"/>
          <w:szCs w:val="24"/>
        </w:rPr>
      </w:pPr>
      <w:r w:rsidRPr="0096442E">
        <w:rPr>
          <w:rFonts w:ascii="Times New Roman" w:eastAsia="Calibri" w:hAnsi="Times New Roman" w:cs="Times New Roman"/>
          <w:sz w:val="24"/>
          <w:szCs w:val="24"/>
        </w:rPr>
        <w:lastRenderedPageBreak/>
        <w:t>Nyilatkozom, hogy a kedvezményezett aláírásra jogosult képviselője vagyok, és a fent megadott adatok helyesek.</w:t>
      </w:r>
    </w:p>
    <w:p w14:paraId="33F54F76" w14:textId="77777777" w:rsidR="0096442E" w:rsidRPr="0096442E" w:rsidRDefault="0096442E" w:rsidP="0096442E">
      <w:pPr>
        <w:spacing w:after="120" w:line="276" w:lineRule="auto"/>
        <w:jc w:val="both"/>
        <w:rPr>
          <w:rFonts w:ascii="Times New Roman" w:eastAsia="Calibri" w:hAnsi="Times New Roman" w:cs="Times New Roman"/>
          <w:sz w:val="24"/>
          <w:szCs w:val="24"/>
        </w:rPr>
      </w:pPr>
      <w:r w:rsidRPr="0096442E">
        <w:rPr>
          <w:rFonts w:ascii="Times New Roman" w:eastAsia="Calibri" w:hAnsi="Times New Roman" w:cs="Times New Roman"/>
          <w:sz w:val="24"/>
          <w:szCs w:val="24"/>
        </w:rPr>
        <w:t>Hozzájárulok ahhoz, hogy a fenti adatokat a tárgyban illetékes szerveknek az adatkezelő átadja.</w:t>
      </w:r>
    </w:p>
    <w:p w14:paraId="64F642E6" w14:textId="77777777" w:rsidR="0096442E" w:rsidRPr="0096442E" w:rsidRDefault="0096442E" w:rsidP="0096442E">
      <w:pPr>
        <w:spacing w:after="120" w:line="276" w:lineRule="auto"/>
        <w:jc w:val="both"/>
        <w:rPr>
          <w:rFonts w:ascii="Times New Roman" w:eastAsia="Calibri" w:hAnsi="Times New Roman" w:cs="Times New Roman"/>
          <w:sz w:val="24"/>
          <w:szCs w:val="24"/>
        </w:rPr>
      </w:pPr>
      <w:r w:rsidRPr="0096442E">
        <w:rPr>
          <w:rFonts w:ascii="Times New Roman" w:eastAsia="Calibri" w:hAnsi="Times New Roman" w:cs="Times New Roman"/>
          <w:sz w:val="24"/>
          <w:szCs w:val="24"/>
        </w:rPr>
        <w:t>Tudomásul veszem, hogy amennyiben a nyilatkozat kelte és a támogatás odaítélése</w:t>
      </w:r>
      <w:r w:rsidRPr="0096442E">
        <w:rPr>
          <w:rFonts w:ascii="Times New Roman" w:eastAsia="Calibri" w:hAnsi="Times New Roman" w:cs="Times New Roman"/>
          <w:sz w:val="24"/>
          <w:szCs w:val="24"/>
          <w:vertAlign w:val="superscript"/>
        </w:rPr>
        <w:footnoteReference w:id="10"/>
      </w:r>
      <w:r w:rsidRPr="0096442E">
        <w:rPr>
          <w:rFonts w:ascii="Times New Roman" w:eastAsia="Calibri" w:hAnsi="Times New Roman" w:cs="Times New Roman"/>
          <w:sz w:val="24"/>
          <w:szCs w:val="24"/>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56715402" w14:textId="77777777" w:rsidR="0096442E" w:rsidRPr="0096442E" w:rsidRDefault="0096442E" w:rsidP="0096442E">
      <w:pPr>
        <w:spacing w:after="120" w:line="276" w:lineRule="auto"/>
        <w:jc w:val="both"/>
        <w:rPr>
          <w:rFonts w:ascii="Times New Roman" w:eastAsia="Calibri" w:hAnsi="Times New Roman" w:cs="Times New Roman"/>
          <w:sz w:val="24"/>
          <w:szCs w:val="24"/>
        </w:rPr>
      </w:pPr>
    </w:p>
    <w:p w14:paraId="54B0C47D" w14:textId="77777777" w:rsidR="0096442E" w:rsidRPr="0096442E" w:rsidRDefault="0096442E" w:rsidP="0096442E">
      <w:pPr>
        <w:spacing w:after="120" w:line="276" w:lineRule="auto"/>
        <w:rPr>
          <w:rFonts w:ascii="Times New Roman" w:eastAsia="Calibri" w:hAnsi="Times New Roman" w:cs="Times New Roman"/>
          <w:sz w:val="24"/>
          <w:szCs w:val="24"/>
        </w:rPr>
      </w:pPr>
      <w:r w:rsidRPr="0096442E">
        <w:rPr>
          <w:rFonts w:ascii="Times New Roman" w:eastAsia="Calibri" w:hAnsi="Times New Roman" w:cs="Times New Roman"/>
          <w:sz w:val="24"/>
          <w:szCs w:val="24"/>
        </w:rPr>
        <w:t xml:space="preserve">Kelt:  </w:t>
      </w:r>
    </w:p>
    <w:p w14:paraId="1C6EE19A" w14:textId="77777777" w:rsidR="0096442E" w:rsidRPr="0096442E" w:rsidRDefault="0096442E" w:rsidP="0096442E">
      <w:pPr>
        <w:spacing w:after="120" w:line="276" w:lineRule="auto"/>
        <w:rPr>
          <w:rFonts w:ascii="Times New Roman" w:eastAsia="Calibri" w:hAnsi="Times New Roman" w:cs="Times New Roman"/>
          <w:sz w:val="24"/>
          <w:szCs w:val="24"/>
        </w:rPr>
      </w:pPr>
    </w:p>
    <w:p w14:paraId="64D1A3E4" w14:textId="77777777" w:rsidR="0096442E" w:rsidRPr="0096442E" w:rsidRDefault="0096442E" w:rsidP="0096442E">
      <w:pPr>
        <w:spacing w:after="120" w:line="276" w:lineRule="auto"/>
        <w:rPr>
          <w:rFonts w:ascii="Times New Roman" w:eastAsia="Calibri" w:hAnsi="Times New Roman" w:cs="Times New Roman"/>
          <w:sz w:val="24"/>
          <w:szCs w:val="24"/>
        </w:rPr>
      </w:pPr>
    </w:p>
    <w:p w14:paraId="59893E97" w14:textId="77777777" w:rsidR="0096442E" w:rsidRPr="0096442E" w:rsidRDefault="0096442E" w:rsidP="0096442E">
      <w:pPr>
        <w:spacing w:after="120" w:line="276" w:lineRule="auto"/>
        <w:rPr>
          <w:rFonts w:ascii="Times New Roman" w:eastAsia="Calibri" w:hAnsi="Times New Roman" w:cs="Times New Roman"/>
          <w:sz w:val="24"/>
          <w:szCs w:val="24"/>
        </w:rPr>
      </w:pPr>
      <w:r w:rsidRPr="0096442E">
        <w:rPr>
          <w:rFonts w:ascii="Times New Roman" w:eastAsia="Calibri" w:hAnsi="Times New Roman" w:cs="Times New Roman"/>
          <w:sz w:val="24"/>
          <w:szCs w:val="24"/>
        </w:rPr>
        <w:tab/>
      </w:r>
      <w:r w:rsidRPr="0096442E">
        <w:rPr>
          <w:rFonts w:ascii="Times New Roman" w:eastAsia="Calibri" w:hAnsi="Times New Roman" w:cs="Times New Roman"/>
          <w:sz w:val="24"/>
          <w:szCs w:val="24"/>
        </w:rPr>
        <w:tab/>
      </w:r>
      <w:r w:rsidRPr="0096442E">
        <w:rPr>
          <w:rFonts w:ascii="Times New Roman" w:eastAsia="Calibri" w:hAnsi="Times New Roman" w:cs="Times New Roman"/>
          <w:sz w:val="24"/>
          <w:szCs w:val="24"/>
        </w:rPr>
        <w:tab/>
      </w:r>
      <w:r w:rsidRPr="0096442E">
        <w:rPr>
          <w:rFonts w:ascii="Times New Roman" w:eastAsia="Calibri" w:hAnsi="Times New Roman" w:cs="Times New Roman"/>
          <w:sz w:val="24"/>
          <w:szCs w:val="24"/>
        </w:rPr>
        <w:tab/>
      </w:r>
      <w:r w:rsidRPr="0096442E">
        <w:rPr>
          <w:rFonts w:ascii="Times New Roman" w:eastAsia="Calibri" w:hAnsi="Times New Roman" w:cs="Times New Roman"/>
          <w:sz w:val="24"/>
          <w:szCs w:val="24"/>
        </w:rPr>
        <w:tab/>
        <w:t xml:space="preserve">                   ……………………………..</w:t>
      </w:r>
      <w:r w:rsidRPr="0096442E">
        <w:rPr>
          <w:rFonts w:ascii="Times New Roman" w:eastAsia="Calibri" w:hAnsi="Times New Roman" w:cs="Times New Roman"/>
          <w:sz w:val="24"/>
          <w:szCs w:val="24"/>
        </w:rPr>
        <w:tab/>
      </w:r>
    </w:p>
    <w:p w14:paraId="0132FBC1" w14:textId="77777777" w:rsidR="0096442E" w:rsidRPr="0096442E" w:rsidRDefault="0096442E" w:rsidP="0096442E">
      <w:pPr>
        <w:spacing w:after="120" w:line="276" w:lineRule="auto"/>
        <w:rPr>
          <w:rFonts w:ascii="Times New Roman" w:eastAsia="Calibri" w:hAnsi="Times New Roman" w:cs="Times New Roman"/>
          <w:sz w:val="24"/>
          <w:szCs w:val="24"/>
        </w:rPr>
      </w:pPr>
      <w:r w:rsidRPr="0096442E">
        <w:rPr>
          <w:rFonts w:ascii="Times New Roman" w:eastAsia="Calibri" w:hAnsi="Times New Roman" w:cs="Times New Roman"/>
          <w:sz w:val="24"/>
          <w:szCs w:val="24"/>
        </w:rPr>
        <w:tab/>
      </w:r>
      <w:r w:rsidRPr="0096442E">
        <w:rPr>
          <w:rFonts w:ascii="Times New Roman" w:eastAsia="Calibri" w:hAnsi="Times New Roman" w:cs="Times New Roman"/>
          <w:sz w:val="24"/>
          <w:szCs w:val="24"/>
        </w:rPr>
        <w:tab/>
      </w:r>
      <w:r w:rsidRPr="0096442E">
        <w:rPr>
          <w:rFonts w:ascii="Times New Roman" w:eastAsia="Calibri" w:hAnsi="Times New Roman" w:cs="Times New Roman"/>
          <w:sz w:val="24"/>
          <w:szCs w:val="24"/>
        </w:rPr>
        <w:tab/>
      </w:r>
      <w:r w:rsidRPr="0096442E">
        <w:rPr>
          <w:rFonts w:ascii="Times New Roman" w:eastAsia="Calibri" w:hAnsi="Times New Roman" w:cs="Times New Roman"/>
          <w:sz w:val="24"/>
          <w:szCs w:val="24"/>
        </w:rPr>
        <w:tab/>
      </w:r>
      <w:r w:rsidRPr="0096442E">
        <w:rPr>
          <w:rFonts w:ascii="Times New Roman" w:eastAsia="Calibri" w:hAnsi="Times New Roman" w:cs="Times New Roman"/>
          <w:sz w:val="24"/>
          <w:szCs w:val="24"/>
        </w:rPr>
        <w:tab/>
        <w:t xml:space="preserve">         </w:t>
      </w:r>
      <w:r w:rsidRPr="0096442E">
        <w:rPr>
          <w:rFonts w:ascii="Times New Roman" w:eastAsia="Calibri" w:hAnsi="Times New Roman" w:cs="Times New Roman"/>
          <w:sz w:val="24"/>
          <w:szCs w:val="24"/>
        </w:rPr>
        <w:tab/>
        <w:t xml:space="preserve">      </w:t>
      </w:r>
      <w:r w:rsidRPr="0096442E">
        <w:rPr>
          <w:rFonts w:ascii="Times New Roman" w:eastAsia="Calibri" w:hAnsi="Times New Roman" w:cs="Times New Roman"/>
          <w:sz w:val="24"/>
          <w:szCs w:val="24"/>
        </w:rPr>
        <w:tab/>
        <w:t xml:space="preserve">    Kedvezményezett</w:t>
      </w:r>
    </w:p>
    <w:p w14:paraId="1BF0C6E0" w14:textId="77777777" w:rsidR="0096442E" w:rsidRPr="0096442E" w:rsidRDefault="0096442E" w:rsidP="0096442E">
      <w:pPr>
        <w:spacing w:after="120" w:line="276" w:lineRule="auto"/>
        <w:ind w:left="4248"/>
        <w:rPr>
          <w:rFonts w:ascii="Times New Roman" w:eastAsia="Calibri" w:hAnsi="Times New Roman" w:cs="Times New Roman"/>
          <w:sz w:val="24"/>
          <w:szCs w:val="24"/>
        </w:rPr>
      </w:pPr>
      <w:r w:rsidRPr="0096442E">
        <w:rPr>
          <w:rFonts w:ascii="Times New Roman" w:eastAsia="Calibri" w:hAnsi="Times New Roman" w:cs="Times New Roman"/>
          <w:sz w:val="24"/>
          <w:szCs w:val="24"/>
        </w:rPr>
        <w:t xml:space="preserve">        </w:t>
      </w:r>
      <w:r w:rsidRPr="0096442E">
        <w:rPr>
          <w:rFonts w:ascii="Times New Roman" w:eastAsia="Calibri" w:hAnsi="Times New Roman" w:cs="Times New Roman"/>
          <w:sz w:val="24"/>
          <w:szCs w:val="24"/>
        </w:rPr>
        <w:tab/>
        <w:t xml:space="preserve">       (aláírás, pecsét)</w:t>
      </w:r>
    </w:p>
    <w:p w14:paraId="7F0A35D8" w14:textId="77777777" w:rsidR="0096442E" w:rsidRPr="0096442E" w:rsidRDefault="0096442E" w:rsidP="0096442E">
      <w:pPr>
        <w:spacing w:after="120" w:line="276" w:lineRule="auto"/>
        <w:jc w:val="both"/>
        <w:rPr>
          <w:rFonts w:ascii="Times New Roman" w:eastAsia="Calibri" w:hAnsi="Times New Roman" w:cs="Times New Roman"/>
          <w:sz w:val="24"/>
          <w:szCs w:val="24"/>
        </w:rPr>
      </w:pPr>
    </w:p>
    <w:p w14:paraId="45C0AD32" w14:textId="77777777" w:rsidR="001523E1" w:rsidRPr="00EF098D" w:rsidRDefault="001523E1" w:rsidP="001523E1">
      <w:pPr>
        <w:autoSpaceDE w:val="0"/>
        <w:autoSpaceDN w:val="0"/>
        <w:adjustRightInd w:val="0"/>
        <w:spacing w:line="360" w:lineRule="auto"/>
        <w:jc w:val="both"/>
        <w:rPr>
          <w:rFonts w:ascii="Times New Roman" w:eastAsia="Times New Roman" w:hAnsi="Times New Roman" w:cs="Times New Roman"/>
          <w:b/>
          <w:sz w:val="24"/>
          <w:szCs w:val="24"/>
          <w:lang w:eastAsia="hu-HU"/>
        </w:rPr>
      </w:pPr>
    </w:p>
    <w:p w14:paraId="0BC133DB" w14:textId="77777777" w:rsidR="001523E1" w:rsidRPr="007B214D" w:rsidRDefault="001523E1" w:rsidP="00EB590D">
      <w:pPr>
        <w:autoSpaceDE w:val="0"/>
        <w:autoSpaceDN w:val="0"/>
        <w:adjustRightInd w:val="0"/>
        <w:ind w:left="4940" w:firstLine="700"/>
        <w:jc w:val="center"/>
      </w:pPr>
      <w:r w:rsidRPr="007B214D">
        <w:br w:type="page"/>
      </w:r>
    </w:p>
    <w:tbl>
      <w:tblPr>
        <w:tblW w:w="9635" w:type="dxa"/>
        <w:tblInd w:w="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E6E6E6"/>
        <w:tblLayout w:type="fixed"/>
        <w:tblCellMar>
          <w:top w:w="55" w:type="dxa"/>
          <w:left w:w="55" w:type="dxa"/>
          <w:bottom w:w="55" w:type="dxa"/>
          <w:right w:w="55" w:type="dxa"/>
        </w:tblCellMar>
        <w:tblLook w:val="0000" w:firstRow="0" w:lastRow="0" w:firstColumn="0" w:lastColumn="0" w:noHBand="0" w:noVBand="0"/>
      </w:tblPr>
      <w:tblGrid>
        <w:gridCol w:w="9635"/>
      </w:tblGrid>
      <w:tr w:rsidR="001523E1" w:rsidRPr="00EF098D" w14:paraId="6E0EFD73" w14:textId="77777777" w:rsidTr="00BF4C90">
        <w:trPr>
          <w:trHeight w:val="1502"/>
        </w:trPr>
        <w:tc>
          <w:tcPr>
            <w:tcW w:w="9635" w:type="dxa"/>
            <w:shd w:val="clear" w:color="auto" w:fill="E6E6E6"/>
          </w:tcPr>
          <w:p w14:paraId="0DEF0020" w14:textId="77777777" w:rsidR="001523E1" w:rsidRPr="00EF098D" w:rsidRDefault="001523E1" w:rsidP="00BF4C90">
            <w:pPr>
              <w:suppressLineNumbers/>
              <w:snapToGrid w:val="0"/>
              <w:jc w:val="center"/>
              <w:rPr>
                <w:rFonts w:ascii="Times New Roman" w:eastAsia="Lucida Sans Unicode" w:hAnsi="Times New Roman" w:cs="Times New Roman"/>
                <w:b/>
                <w:bCs/>
                <w:kern w:val="1"/>
                <w:sz w:val="24"/>
                <w:szCs w:val="24"/>
              </w:rPr>
            </w:pPr>
            <w:r w:rsidRPr="00EF098D">
              <w:rPr>
                <w:rFonts w:ascii="Times New Roman" w:eastAsia="Lucida Sans Unicode" w:hAnsi="Times New Roman" w:cs="Times New Roman"/>
                <w:kern w:val="1"/>
                <w:sz w:val="24"/>
                <w:szCs w:val="24"/>
              </w:rPr>
              <w:lastRenderedPageBreak/>
              <w:br w:type="page"/>
            </w:r>
            <w:r w:rsidR="00EB590D" w:rsidRPr="00EF098D">
              <w:rPr>
                <w:rFonts w:ascii="Times New Roman" w:eastAsia="Lucida Sans Unicode" w:hAnsi="Times New Roman" w:cs="Times New Roman"/>
                <w:b/>
                <w:bCs/>
                <w:kern w:val="1"/>
                <w:sz w:val="24"/>
                <w:szCs w:val="24"/>
              </w:rPr>
              <w:t>IV</w:t>
            </w:r>
            <w:r w:rsidRPr="00EF098D">
              <w:rPr>
                <w:rFonts w:ascii="Times New Roman" w:eastAsia="Lucida Sans Unicode" w:hAnsi="Times New Roman" w:cs="Times New Roman"/>
                <w:b/>
                <w:bCs/>
                <w:kern w:val="1"/>
                <w:sz w:val="24"/>
                <w:szCs w:val="24"/>
              </w:rPr>
              <w:t>.</w:t>
            </w:r>
          </w:p>
          <w:p w14:paraId="24E47B82" w14:textId="77777777" w:rsidR="001523E1" w:rsidRPr="00EF098D" w:rsidRDefault="001523E1" w:rsidP="00BF4C90">
            <w:pPr>
              <w:jc w:val="center"/>
              <w:rPr>
                <w:rFonts w:ascii="Times New Roman" w:hAnsi="Times New Roman" w:cs="Times New Roman"/>
                <w:b/>
                <w:bCs/>
                <w:sz w:val="24"/>
                <w:szCs w:val="24"/>
              </w:rPr>
            </w:pPr>
            <w:r w:rsidRPr="00EF098D">
              <w:rPr>
                <w:rFonts w:ascii="Times New Roman" w:hAnsi="Times New Roman" w:cs="Times New Roman"/>
                <w:b/>
                <w:bCs/>
                <w:sz w:val="24"/>
                <w:szCs w:val="24"/>
              </w:rPr>
              <w:t>NYILATKOZAT</w:t>
            </w:r>
          </w:p>
          <w:p w14:paraId="6C62E053" w14:textId="77777777" w:rsidR="001523E1" w:rsidRPr="00EF098D" w:rsidRDefault="001523E1" w:rsidP="00BF4C90">
            <w:pPr>
              <w:jc w:val="center"/>
              <w:rPr>
                <w:rFonts w:ascii="Times New Roman" w:hAnsi="Times New Roman" w:cs="Times New Roman"/>
                <w:b/>
                <w:bCs/>
                <w:sz w:val="24"/>
                <w:szCs w:val="24"/>
              </w:rPr>
            </w:pPr>
            <w:r w:rsidRPr="00EF098D">
              <w:rPr>
                <w:rFonts w:ascii="Times New Roman" w:hAnsi="Times New Roman" w:cs="Times New Roman"/>
                <w:b/>
                <w:bCs/>
                <w:sz w:val="24"/>
                <w:szCs w:val="24"/>
              </w:rPr>
              <w:t>A KÖZPÉNZEKBŐL NYÚJTOTT TÁMOGATÁSOK ÁTLÁTHATÓSÁGÁRÓL SZÓLÓ 2007. ÉVI CLXXXI. TÖRVÉNY ALAPJÁN</w:t>
            </w:r>
          </w:p>
          <w:p w14:paraId="2844AF8A" w14:textId="77777777" w:rsidR="001523E1" w:rsidRPr="00EF098D" w:rsidRDefault="001523E1" w:rsidP="00BF4C90">
            <w:pPr>
              <w:suppressLineNumbers/>
              <w:snapToGrid w:val="0"/>
              <w:jc w:val="center"/>
              <w:rPr>
                <w:rFonts w:ascii="Times New Roman" w:eastAsia="Lucida Sans Unicode" w:hAnsi="Times New Roman" w:cs="Times New Roman"/>
                <w:b/>
                <w:bCs/>
                <w:kern w:val="1"/>
                <w:sz w:val="24"/>
                <w:szCs w:val="24"/>
              </w:rPr>
            </w:pPr>
          </w:p>
        </w:tc>
      </w:tr>
    </w:tbl>
    <w:p w14:paraId="501E0715" w14:textId="77777777" w:rsidR="001523E1" w:rsidRPr="00EF098D" w:rsidRDefault="001523E1" w:rsidP="001523E1">
      <w:pPr>
        <w:rPr>
          <w:rFonts w:ascii="Times New Roman" w:hAnsi="Times New Roman" w:cs="Times New Roman"/>
          <w:sz w:val="24"/>
          <w:szCs w:val="24"/>
        </w:rPr>
      </w:pPr>
    </w:p>
    <w:p w14:paraId="2B029675" w14:textId="77777777" w:rsidR="001523E1" w:rsidRPr="00EF098D" w:rsidRDefault="001523E1" w:rsidP="00EF098D">
      <w:pPr>
        <w:jc w:val="both"/>
        <w:rPr>
          <w:rFonts w:ascii="Times New Roman" w:hAnsi="Times New Roman" w:cs="Times New Roman"/>
          <w:sz w:val="24"/>
          <w:szCs w:val="24"/>
        </w:rPr>
      </w:pPr>
      <w:r w:rsidRPr="00EF098D">
        <w:rPr>
          <w:rFonts w:ascii="Times New Roman" w:hAnsi="Times New Roman" w:cs="Times New Roman"/>
          <w:sz w:val="24"/>
          <w:szCs w:val="24"/>
        </w:rPr>
        <w:t xml:space="preserve">A közpénzekből nyújtott támogatások átláthatóságáról szóló 2007. évi CLXXXI. törvény </w:t>
      </w:r>
    </w:p>
    <w:p w14:paraId="1D52DA93" w14:textId="77777777" w:rsidR="001523E1" w:rsidRPr="00EF098D" w:rsidRDefault="001523E1" w:rsidP="001523E1">
      <w:pPr>
        <w:jc w:val="both"/>
        <w:rPr>
          <w:rFonts w:ascii="Times New Roman" w:eastAsia="Times New Roman" w:hAnsi="Times New Roman" w:cs="Times New Roman"/>
          <w:sz w:val="24"/>
          <w:szCs w:val="24"/>
        </w:rPr>
      </w:pPr>
      <w:r w:rsidRPr="00EF098D">
        <w:rPr>
          <w:rFonts w:ascii="Times New Roman" w:eastAsia="Times New Roman" w:hAnsi="Times New Roman" w:cs="Times New Roman"/>
          <w:sz w:val="24"/>
          <w:szCs w:val="24"/>
        </w:rPr>
        <w:t>6. § (1) Nem indulhat pályázóként, és nem részesülhet támogatásban</w:t>
      </w:r>
    </w:p>
    <w:p w14:paraId="0E980B9A" w14:textId="77777777" w:rsidR="001523E1" w:rsidRPr="00EF098D" w:rsidRDefault="001523E1" w:rsidP="001523E1">
      <w:pPr>
        <w:autoSpaceDE w:val="0"/>
        <w:ind w:firstLine="19"/>
        <w:jc w:val="both"/>
        <w:rPr>
          <w:rFonts w:ascii="Times New Roman" w:eastAsia="Times New Roman" w:hAnsi="Times New Roman" w:cs="Times New Roman"/>
          <w:sz w:val="24"/>
          <w:szCs w:val="24"/>
        </w:rPr>
      </w:pPr>
      <w:r w:rsidRPr="00EF098D">
        <w:rPr>
          <w:rFonts w:ascii="Times New Roman" w:eastAsia="Times New Roman" w:hAnsi="Times New Roman" w:cs="Times New Roman"/>
          <w:iCs/>
          <w:sz w:val="24"/>
          <w:szCs w:val="24"/>
        </w:rPr>
        <w:t xml:space="preserve">a) </w:t>
      </w:r>
      <w:r w:rsidRPr="00EF098D">
        <w:rPr>
          <w:rFonts w:ascii="Times New Roman" w:eastAsia="Times New Roman" w:hAnsi="Times New Roman" w:cs="Times New Roman"/>
          <w:sz w:val="24"/>
          <w:szCs w:val="24"/>
        </w:rPr>
        <w:t>aki a pályázati eljárásban döntés-előkészítőként közreműködő vagy döntéshozó,</w:t>
      </w:r>
    </w:p>
    <w:p w14:paraId="7A01D062" w14:textId="77777777" w:rsidR="001523E1" w:rsidRPr="00EF098D" w:rsidRDefault="001523E1" w:rsidP="001523E1">
      <w:pPr>
        <w:autoSpaceDE w:val="0"/>
        <w:ind w:hanging="9"/>
        <w:jc w:val="both"/>
        <w:rPr>
          <w:rFonts w:ascii="Times New Roman" w:eastAsia="Times New Roman" w:hAnsi="Times New Roman" w:cs="Times New Roman"/>
          <w:sz w:val="24"/>
          <w:szCs w:val="24"/>
        </w:rPr>
      </w:pPr>
      <w:r w:rsidRPr="00EF098D">
        <w:rPr>
          <w:rFonts w:ascii="Times New Roman" w:eastAsia="Times New Roman" w:hAnsi="Times New Roman" w:cs="Times New Roman"/>
          <w:iCs/>
          <w:sz w:val="24"/>
          <w:szCs w:val="24"/>
        </w:rPr>
        <w:t xml:space="preserve">b) </w:t>
      </w:r>
      <w:r w:rsidRPr="00EF098D">
        <w:rPr>
          <w:rFonts w:ascii="Times New Roman" w:eastAsia="Times New Roman" w:hAnsi="Times New Roman" w:cs="Times New Roman"/>
          <w:sz w:val="24"/>
          <w:szCs w:val="24"/>
        </w:rPr>
        <w:t>a kizárt közjogi tisztségviselő,</w:t>
      </w:r>
    </w:p>
    <w:p w14:paraId="32A43DB5" w14:textId="77777777" w:rsidR="001523E1" w:rsidRPr="00EF098D" w:rsidRDefault="001523E1" w:rsidP="001523E1">
      <w:pPr>
        <w:autoSpaceDE w:val="0"/>
        <w:jc w:val="both"/>
        <w:rPr>
          <w:rFonts w:ascii="Times New Roman" w:eastAsia="Times New Roman" w:hAnsi="Times New Roman" w:cs="Times New Roman"/>
          <w:sz w:val="24"/>
          <w:szCs w:val="24"/>
        </w:rPr>
      </w:pPr>
      <w:r w:rsidRPr="00EF098D">
        <w:rPr>
          <w:rFonts w:ascii="Times New Roman" w:eastAsia="Times New Roman" w:hAnsi="Times New Roman" w:cs="Times New Roman"/>
          <w:iCs/>
          <w:sz w:val="24"/>
          <w:szCs w:val="24"/>
        </w:rPr>
        <w:t xml:space="preserve">c) </w:t>
      </w:r>
      <w:r w:rsidRPr="00EF098D">
        <w:rPr>
          <w:rFonts w:ascii="Times New Roman" w:eastAsia="Times New Roman" w:hAnsi="Times New Roman" w:cs="Times New Roman"/>
          <w:sz w:val="24"/>
          <w:szCs w:val="24"/>
        </w:rPr>
        <w:t xml:space="preserve">az </w:t>
      </w:r>
      <w:proofErr w:type="gramStart"/>
      <w:r w:rsidRPr="00EF098D">
        <w:rPr>
          <w:rFonts w:ascii="Times New Roman" w:eastAsia="Times New Roman" w:hAnsi="Times New Roman" w:cs="Times New Roman"/>
          <w:iCs/>
          <w:sz w:val="24"/>
          <w:szCs w:val="24"/>
        </w:rPr>
        <w:t>a)-</w:t>
      </w:r>
      <w:proofErr w:type="gramEnd"/>
      <w:r w:rsidRPr="00EF098D">
        <w:rPr>
          <w:rFonts w:ascii="Times New Roman" w:eastAsia="Times New Roman" w:hAnsi="Times New Roman" w:cs="Times New Roman"/>
          <w:iCs/>
          <w:sz w:val="24"/>
          <w:szCs w:val="24"/>
        </w:rPr>
        <w:t xml:space="preserve">b) </w:t>
      </w:r>
      <w:r w:rsidRPr="00EF098D">
        <w:rPr>
          <w:rFonts w:ascii="Times New Roman" w:eastAsia="Times New Roman" w:hAnsi="Times New Roman" w:cs="Times New Roman"/>
          <w:sz w:val="24"/>
          <w:szCs w:val="24"/>
        </w:rPr>
        <w:t>pont alá tartozó személy közeli hozzátartozója,</w:t>
      </w:r>
    </w:p>
    <w:p w14:paraId="61E01734" w14:textId="77777777" w:rsidR="001523E1" w:rsidRPr="00EF098D" w:rsidRDefault="001523E1" w:rsidP="001523E1">
      <w:pPr>
        <w:autoSpaceDE w:val="0"/>
        <w:jc w:val="both"/>
        <w:rPr>
          <w:rFonts w:ascii="Times New Roman" w:eastAsia="Times New Roman" w:hAnsi="Times New Roman" w:cs="Times New Roman"/>
          <w:sz w:val="24"/>
          <w:szCs w:val="24"/>
        </w:rPr>
      </w:pPr>
      <w:r w:rsidRPr="00EF098D">
        <w:rPr>
          <w:rFonts w:ascii="Times New Roman" w:eastAsia="Times New Roman" w:hAnsi="Times New Roman" w:cs="Times New Roman"/>
          <w:iCs/>
          <w:sz w:val="24"/>
          <w:szCs w:val="24"/>
        </w:rPr>
        <w:t xml:space="preserve">d) </w:t>
      </w:r>
      <w:r w:rsidRPr="00EF098D">
        <w:rPr>
          <w:rFonts w:ascii="Times New Roman" w:eastAsia="Times New Roman" w:hAnsi="Times New Roman" w:cs="Times New Roman"/>
          <w:sz w:val="24"/>
          <w:szCs w:val="24"/>
        </w:rPr>
        <w:t xml:space="preserve">az </w:t>
      </w:r>
      <w:proofErr w:type="gramStart"/>
      <w:r w:rsidRPr="00EF098D">
        <w:rPr>
          <w:rFonts w:ascii="Times New Roman" w:eastAsia="Times New Roman" w:hAnsi="Times New Roman" w:cs="Times New Roman"/>
          <w:iCs/>
          <w:sz w:val="24"/>
          <w:szCs w:val="24"/>
        </w:rPr>
        <w:t>a)-</w:t>
      </w:r>
      <w:proofErr w:type="gramEnd"/>
      <w:r w:rsidRPr="00EF098D">
        <w:rPr>
          <w:rFonts w:ascii="Times New Roman" w:eastAsia="Times New Roman" w:hAnsi="Times New Roman" w:cs="Times New Roman"/>
          <w:iCs/>
          <w:sz w:val="24"/>
          <w:szCs w:val="24"/>
        </w:rPr>
        <w:t xml:space="preserve">c) </w:t>
      </w:r>
      <w:r w:rsidRPr="00EF098D">
        <w:rPr>
          <w:rFonts w:ascii="Times New Roman" w:eastAsia="Times New Roman" w:hAnsi="Times New Roman" w:cs="Times New Roman"/>
          <w:sz w:val="24"/>
          <w:szCs w:val="24"/>
        </w:rPr>
        <w:t>pontban megjelölt személy tulajdonában álló gazdasági társaság,</w:t>
      </w:r>
    </w:p>
    <w:p w14:paraId="6CE7068C" w14:textId="77777777" w:rsidR="001523E1" w:rsidRPr="00EF098D" w:rsidRDefault="001523E1" w:rsidP="001523E1">
      <w:pPr>
        <w:autoSpaceDE w:val="0"/>
        <w:ind w:firstLine="9"/>
        <w:jc w:val="both"/>
        <w:rPr>
          <w:rFonts w:ascii="Times New Roman" w:eastAsia="Times New Roman" w:hAnsi="Times New Roman" w:cs="Times New Roman"/>
          <w:sz w:val="24"/>
          <w:szCs w:val="24"/>
        </w:rPr>
      </w:pPr>
      <w:r w:rsidRPr="00EF098D">
        <w:rPr>
          <w:rFonts w:ascii="Times New Roman" w:eastAsia="Times New Roman" w:hAnsi="Times New Roman" w:cs="Times New Roman"/>
          <w:iCs/>
          <w:sz w:val="24"/>
          <w:szCs w:val="24"/>
        </w:rPr>
        <w:t xml:space="preserve">e) </w:t>
      </w:r>
      <w:r w:rsidRPr="00EF098D">
        <w:rPr>
          <w:rFonts w:ascii="Times New Roman" w:eastAsia="Times New Roman" w:hAnsi="Times New Roman" w:cs="Times New Roman"/>
          <w:sz w:val="24"/>
          <w:szCs w:val="24"/>
        </w:rPr>
        <w:t xml:space="preserve">olyan gazdasági társaság, alapítvány, társadalmi szervezet, egyház vagy szakszervezet, illetve ezek önálló jogi személyiséggel rendelkező olyan szervezeti egysége, amelyben az </w:t>
      </w:r>
      <w:proofErr w:type="gramStart"/>
      <w:r w:rsidRPr="00EF098D">
        <w:rPr>
          <w:rFonts w:ascii="Times New Roman" w:eastAsia="Times New Roman" w:hAnsi="Times New Roman" w:cs="Times New Roman"/>
          <w:iCs/>
          <w:sz w:val="24"/>
          <w:szCs w:val="24"/>
        </w:rPr>
        <w:t>a)-</w:t>
      </w:r>
      <w:proofErr w:type="gramEnd"/>
      <w:r w:rsidRPr="00EF098D">
        <w:rPr>
          <w:rFonts w:ascii="Times New Roman" w:eastAsia="Times New Roman" w:hAnsi="Times New Roman" w:cs="Times New Roman"/>
          <w:iCs/>
          <w:sz w:val="24"/>
          <w:szCs w:val="24"/>
        </w:rPr>
        <w:t xml:space="preserve">c) </w:t>
      </w:r>
      <w:r w:rsidRPr="00EF098D">
        <w:rPr>
          <w:rFonts w:ascii="Times New Roman" w:eastAsia="Times New Roman" w:hAnsi="Times New Roman" w:cs="Times New Roman"/>
          <w:sz w:val="24"/>
          <w:szCs w:val="24"/>
        </w:rPr>
        <w:t>pont alá tartozó személy vezető tisztségviselő, az alapítvány kezelő szervének, szervezetének tagja, tisztségviselője, a társadalmi szervezet, az egyház vagy a szakszervezet ügyintéző vagy képviseleti szervének tagja,</w:t>
      </w:r>
    </w:p>
    <w:p w14:paraId="75F30ED5" w14:textId="77777777" w:rsidR="001523E1" w:rsidRPr="00EF098D" w:rsidRDefault="001523E1" w:rsidP="001523E1">
      <w:pPr>
        <w:autoSpaceDE w:val="0"/>
        <w:ind w:hanging="9"/>
        <w:jc w:val="both"/>
        <w:rPr>
          <w:rFonts w:ascii="Times New Roman" w:eastAsia="Times New Roman" w:hAnsi="Times New Roman" w:cs="Times New Roman"/>
          <w:sz w:val="24"/>
          <w:szCs w:val="24"/>
        </w:rPr>
      </w:pPr>
      <w:r w:rsidRPr="00EF098D">
        <w:rPr>
          <w:rFonts w:ascii="Times New Roman" w:eastAsia="Times New Roman" w:hAnsi="Times New Roman" w:cs="Times New Roman"/>
          <w:iCs/>
          <w:sz w:val="24"/>
          <w:szCs w:val="24"/>
        </w:rPr>
        <w:t xml:space="preserve">f) </w:t>
      </w:r>
      <w:r w:rsidRPr="00EF098D">
        <w:rPr>
          <w:rFonts w:ascii="Times New Roman" w:eastAsia="Times New Roman" w:hAnsi="Times New Roman" w:cs="Times New Roman"/>
          <w:sz w:val="24"/>
          <w:szCs w:val="24"/>
        </w:rPr>
        <w:t>az a társadalmi szervezet, egyház vagy szakszervezet, illetve ezek önálló jogi személyiséggel rendelkező azon szervezeti egysége,</w:t>
      </w:r>
    </w:p>
    <w:p w14:paraId="088D09D4" w14:textId="77777777" w:rsidR="001523E1" w:rsidRPr="00EF098D" w:rsidRDefault="001523E1" w:rsidP="001523E1">
      <w:pPr>
        <w:autoSpaceDE w:val="0"/>
        <w:jc w:val="both"/>
        <w:rPr>
          <w:rFonts w:ascii="Times New Roman" w:eastAsia="Times New Roman" w:hAnsi="Times New Roman" w:cs="Times New Roman"/>
          <w:sz w:val="24"/>
          <w:szCs w:val="24"/>
        </w:rPr>
      </w:pPr>
      <w:r w:rsidRPr="00EF098D">
        <w:rPr>
          <w:rFonts w:ascii="Times New Roman" w:eastAsia="Times New Roman" w:hAnsi="Times New Roman" w:cs="Times New Roman"/>
          <w:iCs/>
          <w:sz w:val="24"/>
          <w:szCs w:val="24"/>
        </w:rPr>
        <w:t xml:space="preserve">fa) </w:t>
      </w:r>
      <w:r w:rsidRPr="00EF098D">
        <w:rPr>
          <w:rFonts w:ascii="Times New Roman" w:eastAsia="Times New Roman" w:hAnsi="Times New Roman" w:cs="Times New Roman"/>
          <w:sz w:val="24"/>
          <w:szCs w:val="24"/>
        </w:rPr>
        <w:t>amely a pályázat kiírását megelőző öt évben együttműködési megállapodást kötött vagy tartott fenn Magyarországon bejegyzett párttal (a továbbiakban: párt),</w:t>
      </w:r>
    </w:p>
    <w:p w14:paraId="25BEB4A7" w14:textId="77777777" w:rsidR="001523E1" w:rsidRPr="00EF098D" w:rsidRDefault="001523E1" w:rsidP="001523E1">
      <w:pPr>
        <w:autoSpaceDE w:val="0"/>
        <w:jc w:val="both"/>
        <w:rPr>
          <w:rFonts w:ascii="Times New Roman" w:eastAsia="Times New Roman" w:hAnsi="Times New Roman" w:cs="Times New Roman"/>
          <w:sz w:val="24"/>
          <w:szCs w:val="24"/>
        </w:rPr>
      </w:pPr>
      <w:proofErr w:type="spellStart"/>
      <w:r w:rsidRPr="00EF098D">
        <w:rPr>
          <w:rFonts w:ascii="Times New Roman" w:eastAsia="Times New Roman" w:hAnsi="Times New Roman" w:cs="Times New Roman"/>
          <w:iCs/>
          <w:sz w:val="24"/>
          <w:szCs w:val="24"/>
        </w:rPr>
        <w:t>fb</w:t>
      </w:r>
      <w:proofErr w:type="spellEnd"/>
      <w:r w:rsidRPr="00EF098D">
        <w:rPr>
          <w:rFonts w:ascii="Times New Roman" w:eastAsia="Times New Roman" w:hAnsi="Times New Roman" w:cs="Times New Roman"/>
          <w:iCs/>
          <w:sz w:val="24"/>
          <w:szCs w:val="24"/>
        </w:rPr>
        <w:t xml:space="preserve">) </w:t>
      </w:r>
      <w:r w:rsidRPr="00EF098D">
        <w:rPr>
          <w:rFonts w:ascii="Times New Roman" w:eastAsia="Times New Roman" w:hAnsi="Times New Roman" w:cs="Times New Roman"/>
          <w:sz w:val="24"/>
          <w:szCs w:val="24"/>
        </w:rPr>
        <w:t>amely a pályázat kiírását megelőző öt évben párttal közös jelöltet állított országgyűlési, európai parlamenti vagy helyi önkormányzati választáson,</w:t>
      </w:r>
    </w:p>
    <w:p w14:paraId="20252BB5" w14:textId="77777777" w:rsidR="001523E1" w:rsidRPr="00EF098D" w:rsidRDefault="001523E1" w:rsidP="001523E1">
      <w:pPr>
        <w:autoSpaceDE w:val="0"/>
        <w:jc w:val="both"/>
        <w:rPr>
          <w:rFonts w:ascii="Times New Roman" w:eastAsia="Times New Roman" w:hAnsi="Times New Roman" w:cs="Times New Roman"/>
          <w:sz w:val="24"/>
          <w:szCs w:val="24"/>
        </w:rPr>
      </w:pPr>
      <w:r w:rsidRPr="00EF098D">
        <w:rPr>
          <w:rFonts w:ascii="Times New Roman" w:eastAsia="Times New Roman" w:hAnsi="Times New Roman" w:cs="Times New Roman"/>
          <w:iCs/>
          <w:sz w:val="24"/>
          <w:szCs w:val="24"/>
        </w:rPr>
        <w:t xml:space="preserve">g) </w:t>
      </w:r>
      <w:r w:rsidRPr="00EF098D">
        <w:rPr>
          <w:rFonts w:ascii="Times New Roman" w:eastAsia="Times New Roman" w:hAnsi="Times New Roman" w:cs="Times New Roman"/>
          <w:sz w:val="24"/>
          <w:szCs w:val="24"/>
        </w:rPr>
        <w:t>akinek a részvételből való kizártságának tényét a 13. § alapján a honlapon közzétették.</w:t>
      </w:r>
    </w:p>
    <w:p w14:paraId="4D0A8BB4" w14:textId="77777777" w:rsidR="001523E1" w:rsidRPr="00EF098D" w:rsidRDefault="001523E1" w:rsidP="001523E1">
      <w:pPr>
        <w:autoSpaceDE w:val="0"/>
        <w:jc w:val="both"/>
        <w:rPr>
          <w:rFonts w:ascii="Times New Roman" w:eastAsia="Times New Roman" w:hAnsi="Times New Roman" w:cs="Times New Roman"/>
          <w:sz w:val="24"/>
          <w:szCs w:val="24"/>
        </w:rPr>
      </w:pPr>
      <w:r w:rsidRPr="00EF098D">
        <w:rPr>
          <w:rFonts w:ascii="Times New Roman" w:eastAsia="Times New Roman" w:hAnsi="Times New Roman" w:cs="Times New Roman"/>
          <w:sz w:val="24"/>
          <w:szCs w:val="24"/>
        </w:rPr>
        <w:t>8. § (1) Ha a pályázó</w:t>
      </w:r>
    </w:p>
    <w:p w14:paraId="289E6723" w14:textId="77777777" w:rsidR="001523E1" w:rsidRPr="00EF098D" w:rsidRDefault="001523E1" w:rsidP="001523E1">
      <w:pPr>
        <w:autoSpaceDE w:val="0"/>
        <w:jc w:val="both"/>
        <w:rPr>
          <w:rFonts w:ascii="Times New Roman" w:eastAsia="Times New Roman" w:hAnsi="Times New Roman" w:cs="Times New Roman"/>
          <w:sz w:val="24"/>
          <w:szCs w:val="24"/>
        </w:rPr>
      </w:pPr>
      <w:r w:rsidRPr="00EF098D">
        <w:rPr>
          <w:rFonts w:ascii="Times New Roman" w:eastAsia="Times New Roman" w:hAnsi="Times New Roman" w:cs="Times New Roman"/>
          <w:iCs/>
          <w:sz w:val="24"/>
          <w:szCs w:val="24"/>
        </w:rPr>
        <w:t xml:space="preserve">a) </w:t>
      </w:r>
      <w:r w:rsidRPr="00EF098D">
        <w:rPr>
          <w:rFonts w:ascii="Times New Roman" w:eastAsia="Times New Roman" w:hAnsi="Times New Roman" w:cs="Times New Roman"/>
          <w:sz w:val="24"/>
          <w:szCs w:val="24"/>
        </w:rPr>
        <w:t>a pályázati eljárásban döntés-előkészítőként közreműködő vagy döntést hozó szervnél munkavégzésre irányuló jogviszonyban áll,</w:t>
      </w:r>
    </w:p>
    <w:p w14:paraId="5FE76F06" w14:textId="77777777" w:rsidR="001523E1" w:rsidRPr="00EF098D" w:rsidRDefault="001523E1" w:rsidP="001523E1">
      <w:pPr>
        <w:autoSpaceDE w:val="0"/>
        <w:jc w:val="both"/>
        <w:rPr>
          <w:rFonts w:ascii="Times New Roman" w:eastAsia="Times New Roman" w:hAnsi="Times New Roman" w:cs="Times New Roman"/>
          <w:sz w:val="24"/>
          <w:szCs w:val="24"/>
        </w:rPr>
      </w:pPr>
      <w:r w:rsidRPr="00EF098D">
        <w:rPr>
          <w:rFonts w:ascii="Times New Roman" w:eastAsia="Times New Roman" w:hAnsi="Times New Roman" w:cs="Times New Roman"/>
          <w:iCs/>
          <w:sz w:val="24"/>
          <w:szCs w:val="24"/>
        </w:rPr>
        <w:t xml:space="preserve">b) </w:t>
      </w:r>
      <w:r w:rsidRPr="00EF098D">
        <w:rPr>
          <w:rFonts w:ascii="Times New Roman" w:eastAsia="Times New Roman" w:hAnsi="Times New Roman" w:cs="Times New Roman"/>
          <w:sz w:val="24"/>
          <w:szCs w:val="24"/>
        </w:rPr>
        <w:t>nem kizárt közjogi tisztségviselő,</w:t>
      </w:r>
    </w:p>
    <w:p w14:paraId="4C9B13B1" w14:textId="77777777" w:rsidR="001523E1" w:rsidRPr="00EF098D" w:rsidRDefault="001523E1" w:rsidP="001523E1">
      <w:pPr>
        <w:autoSpaceDE w:val="0"/>
        <w:jc w:val="both"/>
        <w:rPr>
          <w:rFonts w:ascii="Times New Roman" w:eastAsia="Times New Roman" w:hAnsi="Times New Roman" w:cs="Times New Roman"/>
          <w:sz w:val="24"/>
          <w:szCs w:val="24"/>
        </w:rPr>
      </w:pPr>
      <w:r w:rsidRPr="00EF098D">
        <w:rPr>
          <w:rFonts w:ascii="Times New Roman" w:eastAsia="Times New Roman" w:hAnsi="Times New Roman" w:cs="Times New Roman"/>
          <w:iCs/>
          <w:sz w:val="24"/>
          <w:szCs w:val="24"/>
        </w:rPr>
        <w:t xml:space="preserve">c) </w:t>
      </w:r>
      <w:r w:rsidRPr="00EF098D">
        <w:rPr>
          <w:rFonts w:ascii="Times New Roman" w:eastAsia="Times New Roman" w:hAnsi="Times New Roman" w:cs="Times New Roman"/>
          <w:sz w:val="24"/>
          <w:szCs w:val="24"/>
        </w:rPr>
        <w:t xml:space="preserve">az </w:t>
      </w:r>
      <w:proofErr w:type="gramStart"/>
      <w:r w:rsidRPr="00EF098D">
        <w:rPr>
          <w:rFonts w:ascii="Times New Roman" w:eastAsia="Times New Roman" w:hAnsi="Times New Roman" w:cs="Times New Roman"/>
          <w:iCs/>
          <w:sz w:val="24"/>
          <w:szCs w:val="24"/>
        </w:rPr>
        <w:t>a)-</w:t>
      </w:r>
      <w:proofErr w:type="gramEnd"/>
      <w:r w:rsidRPr="00EF098D">
        <w:rPr>
          <w:rFonts w:ascii="Times New Roman" w:eastAsia="Times New Roman" w:hAnsi="Times New Roman" w:cs="Times New Roman"/>
          <w:iCs/>
          <w:sz w:val="24"/>
          <w:szCs w:val="24"/>
        </w:rPr>
        <w:t xml:space="preserve">b) </w:t>
      </w:r>
      <w:r w:rsidRPr="00EF098D">
        <w:rPr>
          <w:rFonts w:ascii="Times New Roman" w:eastAsia="Times New Roman" w:hAnsi="Times New Roman" w:cs="Times New Roman"/>
          <w:sz w:val="24"/>
          <w:szCs w:val="24"/>
        </w:rPr>
        <w:t>pont alá tartozó személy közeli hozzátartozója,</w:t>
      </w:r>
    </w:p>
    <w:p w14:paraId="744F5752" w14:textId="77777777" w:rsidR="001523E1" w:rsidRPr="00EF098D" w:rsidRDefault="001523E1" w:rsidP="001523E1">
      <w:pPr>
        <w:autoSpaceDE w:val="0"/>
        <w:jc w:val="both"/>
        <w:rPr>
          <w:rFonts w:ascii="Times New Roman" w:eastAsia="Times New Roman" w:hAnsi="Times New Roman" w:cs="Times New Roman"/>
          <w:sz w:val="24"/>
          <w:szCs w:val="24"/>
        </w:rPr>
      </w:pPr>
      <w:r w:rsidRPr="00EF098D">
        <w:rPr>
          <w:rFonts w:ascii="Times New Roman" w:eastAsia="Times New Roman" w:hAnsi="Times New Roman" w:cs="Times New Roman"/>
          <w:iCs/>
          <w:sz w:val="24"/>
          <w:szCs w:val="24"/>
        </w:rPr>
        <w:t xml:space="preserve">d) </w:t>
      </w:r>
      <w:r w:rsidRPr="00EF098D">
        <w:rPr>
          <w:rFonts w:ascii="Times New Roman" w:eastAsia="Times New Roman" w:hAnsi="Times New Roman" w:cs="Times New Roman"/>
          <w:sz w:val="24"/>
          <w:szCs w:val="24"/>
        </w:rPr>
        <w:t xml:space="preserve">az </w:t>
      </w:r>
      <w:proofErr w:type="gramStart"/>
      <w:r w:rsidRPr="00EF098D">
        <w:rPr>
          <w:rFonts w:ascii="Times New Roman" w:eastAsia="Times New Roman" w:hAnsi="Times New Roman" w:cs="Times New Roman"/>
          <w:iCs/>
          <w:sz w:val="24"/>
          <w:szCs w:val="24"/>
        </w:rPr>
        <w:t>a)-</w:t>
      </w:r>
      <w:proofErr w:type="gramEnd"/>
      <w:r w:rsidRPr="00EF098D">
        <w:rPr>
          <w:rFonts w:ascii="Times New Roman" w:eastAsia="Times New Roman" w:hAnsi="Times New Roman" w:cs="Times New Roman"/>
          <w:iCs/>
          <w:sz w:val="24"/>
          <w:szCs w:val="24"/>
        </w:rPr>
        <w:t xml:space="preserve">c) </w:t>
      </w:r>
      <w:r w:rsidRPr="00EF098D">
        <w:rPr>
          <w:rFonts w:ascii="Times New Roman" w:eastAsia="Times New Roman" w:hAnsi="Times New Roman" w:cs="Times New Roman"/>
          <w:sz w:val="24"/>
          <w:szCs w:val="24"/>
        </w:rPr>
        <w:t>pontban megjelölt személy tulajdonában álló gazdasági társaság,</w:t>
      </w:r>
    </w:p>
    <w:p w14:paraId="22D5E5D1" w14:textId="77777777" w:rsidR="001523E1" w:rsidRPr="00EF098D" w:rsidRDefault="001523E1" w:rsidP="001523E1">
      <w:pPr>
        <w:autoSpaceDE w:val="0"/>
        <w:jc w:val="both"/>
        <w:rPr>
          <w:rFonts w:ascii="Times New Roman" w:eastAsia="Times New Roman" w:hAnsi="Times New Roman" w:cs="Times New Roman"/>
          <w:sz w:val="24"/>
          <w:szCs w:val="24"/>
        </w:rPr>
      </w:pPr>
      <w:r w:rsidRPr="00EF098D">
        <w:rPr>
          <w:rFonts w:ascii="Times New Roman" w:eastAsia="Times New Roman" w:hAnsi="Times New Roman" w:cs="Times New Roman"/>
          <w:iCs/>
          <w:sz w:val="24"/>
          <w:szCs w:val="24"/>
        </w:rPr>
        <w:t xml:space="preserve">e) </w:t>
      </w:r>
      <w:r w:rsidRPr="00EF098D">
        <w:rPr>
          <w:rFonts w:ascii="Times New Roman" w:eastAsia="Times New Roman" w:hAnsi="Times New Roman" w:cs="Times New Roman"/>
          <w:sz w:val="24"/>
          <w:szCs w:val="24"/>
        </w:rPr>
        <w:t xml:space="preserve">olyan gazdasági társaság, alapítvány, társadalmi szervezet, egyház vagy szakszervezet, amelyben az </w:t>
      </w:r>
      <w:proofErr w:type="gramStart"/>
      <w:r w:rsidRPr="00EF098D">
        <w:rPr>
          <w:rFonts w:ascii="Times New Roman" w:eastAsia="Times New Roman" w:hAnsi="Times New Roman" w:cs="Times New Roman"/>
          <w:iCs/>
          <w:sz w:val="24"/>
          <w:szCs w:val="24"/>
        </w:rPr>
        <w:t>a)-</w:t>
      </w:r>
      <w:proofErr w:type="gramEnd"/>
      <w:r w:rsidRPr="00EF098D">
        <w:rPr>
          <w:rFonts w:ascii="Times New Roman" w:eastAsia="Times New Roman" w:hAnsi="Times New Roman" w:cs="Times New Roman"/>
          <w:iCs/>
          <w:sz w:val="24"/>
          <w:szCs w:val="24"/>
        </w:rPr>
        <w:t xml:space="preserve">c) </w:t>
      </w:r>
      <w:r w:rsidRPr="00EF098D">
        <w:rPr>
          <w:rFonts w:ascii="Times New Roman" w:eastAsia="Times New Roman" w:hAnsi="Times New Roman" w:cs="Times New Roman"/>
          <w:sz w:val="24"/>
          <w:szCs w:val="24"/>
        </w:rPr>
        <w:t>pont alá tartozó személy vezető tisztségviselő, az alapítvány kezelő szervének, szervezetének tagja, tisztségviselője vagy a társadalmi szervezet ügyintéző vagy képviseleti szervének tagja,</w:t>
      </w:r>
    </w:p>
    <w:p w14:paraId="02DE5487" w14:textId="77777777" w:rsidR="001523E1" w:rsidRPr="00EF098D" w:rsidRDefault="001523E1" w:rsidP="001523E1">
      <w:pPr>
        <w:autoSpaceDE w:val="0"/>
        <w:jc w:val="both"/>
        <w:rPr>
          <w:rFonts w:ascii="Times New Roman" w:eastAsia="Times New Roman" w:hAnsi="Times New Roman" w:cs="Times New Roman"/>
          <w:sz w:val="24"/>
          <w:szCs w:val="24"/>
        </w:rPr>
      </w:pPr>
      <w:r w:rsidRPr="00EF098D">
        <w:rPr>
          <w:rFonts w:ascii="Times New Roman" w:eastAsia="Times New Roman" w:hAnsi="Times New Roman" w:cs="Times New Roman"/>
          <w:sz w:val="24"/>
          <w:szCs w:val="24"/>
        </w:rPr>
        <w:lastRenderedPageBreak/>
        <w:t>köteles kezdeményezni e körülménynek a honlapon történő közzétételét a pályázat benyújtásával egyidejűleg.</w:t>
      </w:r>
    </w:p>
    <w:p w14:paraId="265D6B1A" w14:textId="77777777" w:rsidR="001523E1" w:rsidRPr="00EF098D" w:rsidRDefault="001523E1" w:rsidP="001523E1">
      <w:pPr>
        <w:autoSpaceDE w:val="0"/>
        <w:jc w:val="both"/>
        <w:rPr>
          <w:rFonts w:ascii="Times New Roman" w:eastAsia="Times New Roman" w:hAnsi="Times New Roman" w:cs="Times New Roman"/>
          <w:sz w:val="24"/>
          <w:szCs w:val="24"/>
        </w:rPr>
      </w:pPr>
      <w:r w:rsidRPr="00EF098D">
        <w:rPr>
          <w:rFonts w:ascii="Times New Roman" w:eastAsia="Times New Roman" w:hAnsi="Times New Roman" w:cs="Times New Roman"/>
          <w:sz w:val="24"/>
          <w:szCs w:val="24"/>
        </w:rPr>
        <w:t>(2) Ha az érintettséget megalapozó körülmény a pályázat benyújtása után, de a támogatási döntés előtt következik be, a pályázó köteles 8 munkanapon belül kezdeményezni e körülménynek a honlapon történő közzétételét.</w:t>
      </w:r>
    </w:p>
    <w:p w14:paraId="68E296CB" w14:textId="77777777" w:rsidR="001523E1" w:rsidRPr="00EF098D" w:rsidRDefault="001523E1" w:rsidP="001523E1">
      <w:pPr>
        <w:autoSpaceDE w:val="0"/>
        <w:jc w:val="both"/>
        <w:rPr>
          <w:rFonts w:ascii="Times New Roman" w:eastAsia="Times New Roman" w:hAnsi="Times New Roman" w:cs="Times New Roman"/>
          <w:sz w:val="24"/>
          <w:szCs w:val="24"/>
        </w:rPr>
      </w:pPr>
      <w:r w:rsidRPr="00EF098D">
        <w:rPr>
          <w:rFonts w:ascii="Times New Roman" w:eastAsia="Times New Roman" w:hAnsi="Times New Roman" w:cs="Times New Roman"/>
          <w:sz w:val="24"/>
          <w:szCs w:val="24"/>
        </w:rPr>
        <w:t>(3) Ha a pályázó a közzétételt határidőben nem kezdeményezte, támogatásban nem részesülhet.</w:t>
      </w:r>
    </w:p>
    <w:p w14:paraId="57BFCC20" w14:textId="77777777" w:rsidR="001523E1" w:rsidRPr="00EF098D" w:rsidRDefault="001523E1" w:rsidP="001523E1">
      <w:pPr>
        <w:rPr>
          <w:rFonts w:ascii="Times New Roman" w:hAnsi="Times New Roman" w:cs="Times New Roman"/>
          <w:sz w:val="24"/>
          <w:szCs w:val="24"/>
        </w:rPr>
      </w:pPr>
    </w:p>
    <w:p w14:paraId="7406D46B" w14:textId="77777777" w:rsidR="001523E1" w:rsidRPr="00EF098D" w:rsidRDefault="001523E1" w:rsidP="001523E1">
      <w:pPr>
        <w:widowControl w:val="0"/>
        <w:numPr>
          <w:ilvl w:val="0"/>
          <w:numId w:val="20"/>
        </w:numPr>
        <w:suppressAutoHyphens/>
        <w:spacing w:after="0" w:line="240" w:lineRule="auto"/>
        <w:jc w:val="both"/>
        <w:rPr>
          <w:rFonts w:ascii="Times New Roman" w:hAnsi="Times New Roman" w:cs="Times New Roman"/>
          <w:sz w:val="24"/>
          <w:szCs w:val="24"/>
        </w:rPr>
      </w:pPr>
      <w:r w:rsidRPr="00EF098D">
        <w:rPr>
          <w:rFonts w:ascii="Times New Roman" w:hAnsi="Times New Roman" w:cs="Times New Roman"/>
          <w:sz w:val="24"/>
          <w:szCs w:val="24"/>
        </w:rPr>
        <w:t>Alulírott/</w:t>
      </w:r>
      <w:proofErr w:type="spellStart"/>
      <w:r w:rsidRPr="00EF098D">
        <w:rPr>
          <w:rFonts w:ascii="Times New Roman" w:hAnsi="Times New Roman" w:cs="Times New Roman"/>
          <w:sz w:val="24"/>
          <w:szCs w:val="24"/>
        </w:rPr>
        <w:t>ak</w:t>
      </w:r>
      <w:proofErr w:type="spellEnd"/>
      <w:r w:rsidRPr="00EF098D">
        <w:rPr>
          <w:rFonts w:ascii="Times New Roman" w:hAnsi="Times New Roman" w:cs="Times New Roman"/>
          <w:sz w:val="24"/>
          <w:szCs w:val="24"/>
        </w:rPr>
        <w:t>, ………………………………………………………………………</w:t>
      </w:r>
      <w:proofErr w:type="gramStart"/>
      <w:r w:rsidRPr="00EF098D">
        <w:rPr>
          <w:rFonts w:ascii="Times New Roman" w:hAnsi="Times New Roman" w:cs="Times New Roman"/>
          <w:sz w:val="24"/>
          <w:szCs w:val="24"/>
        </w:rPr>
        <w:t>…….</w:t>
      </w:r>
      <w:proofErr w:type="gramEnd"/>
      <w:r w:rsidRPr="00EF098D">
        <w:rPr>
          <w:rFonts w:ascii="Times New Roman" w:hAnsi="Times New Roman" w:cs="Times New Roman"/>
          <w:sz w:val="24"/>
          <w:szCs w:val="24"/>
        </w:rPr>
        <w:t xml:space="preserve">. </w:t>
      </w:r>
    </w:p>
    <w:p w14:paraId="4510032F" w14:textId="77777777" w:rsidR="001523E1" w:rsidRPr="00EF098D" w:rsidRDefault="001523E1" w:rsidP="001523E1">
      <w:pPr>
        <w:ind w:left="720"/>
        <w:jc w:val="both"/>
        <w:rPr>
          <w:rFonts w:ascii="Times New Roman" w:hAnsi="Times New Roman" w:cs="Times New Roman"/>
          <w:sz w:val="24"/>
          <w:szCs w:val="24"/>
        </w:rPr>
      </w:pPr>
      <w:r w:rsidRPr="00EF098D">
        <w:rPr>
          <w:rFonts w:ascii="Times New Roman" w:hAnsi="Times New Roman" w:cs="Times New Roman"/>
          <w:sz w:val="24"/>
          <w:szCs w:val="24"/>
        </w:rPr>
        <w:t>mint cégjegyzésre jogosult vezető tisztségviselő/k Budaörs Város Önkormányzata által támogatásban részesülő Pályázó képviselője/</w:t>
      </w:r>
      <w:proofErr w:type="spellStart"/>
      <w:r w:rsidRPr="00EF098D">
        <w:rPr>
          <w:rFonts w:ascii="Times New Roman" w:hAnsi="Times New Roman" w:cs="Times New Roman"/>
          <w:sz w:val="24"/>
          <w:szCs w:val="24"/>
        </w:rPr>
        <w:t>iként</w:t>
      </w:r>
      <w:proofErr w:type="spellEnd"/>
      <w:r w:rsidRPr="00EF098D">
        <w:rPr>
          <w:rFonts w:ascii="Times New Roman" w:hAnsi="Times New Roman" w:cs="Times New Roman"/>
          <w:sz w:val="24"/>
          <w:szCs w:val="24"/>
        </w:rPr>
        <w:t xml:space="preserve"> büntetőjogi felelősségem/</w:t>
      </w:r>
      <w:proofErr w:type="spellStart"/>
      <w:r w:rsidRPr="00EF098D">
        <w:rPr>
          <w:rFonts w:ascii="Times New Roman" w:hAnsi="Times New Roman" w:cs="Times New Roman"/>
          <w:sz w:val="24"/>
          <w:szCs w:val="24"/>
        </w:rPr>
        <w:t>ünk</w:t>
      </w:r>
      <w:proofErr w:type="spellEnd"/>
      <w:r w:rsidRPr="00EF098D">
        <w:rPr>
          <w:rFonts w:ascii="Times New Roman" w:hAnsi="Times New Roman" w:cs="Times New Roman"/>
          <w:sz w:val="24"/>
          <w:szCs w:val="24"/>
        </w:rPr>
        <w:t xml:space="preserve"> tudatában kijelentem/</w:t>
      </w:r>
      <w:proofErr w:type="spellStart"/>
      <w:r w:rsidRPr="00EF098D">
        <w:rPr>
          <w:rFonts w:ascii="Times New Roman" w:hAnsi="Times New Roman" w:cs="Times New Roman"/>
          <w:sz w:val="24"/>
          <w:szCs w:val="24"/>
        </w:rPr>
        <w:t>jük</w:t>
      </w:r>
      <w:proofErr w:type="spellEnd"/>
      <w:r w:rsidRPr="00EF098D">
        <w:rPr>
          <w:rFonts w:ascii="Times New Roman" w:hAnsi="Times New Roman" w:cs="Times New Roman"/>
          <w:sz w:val="24"/>
          <w:szCs w:val="24"/>
        </w:rPr>
        <w:t>, hogy a pályázó gazdálkodó szervezettel szemben a közpénzekből nyújtott támogatások átláthatóságáról szóló 2007. évi CLXXXI. törvény 6. § (1) bekezdésében foglalt összeférhetetlenségi körülmények egyike sem áll fenn, illetőleg az összeférhetetlenség megszüntetése érdekében a hivatkozott törvény rendelkezéseinek megfelelően eleget tettünk.</w:t>
      </w:r>
    </w:p>
    <w:p w14:paraId="1256F4B9" w14:textId="77777777" w:rsidR="001523E1" w:rsidRPr="00EF098D" w:rsidRDefault="001523E1" w:rsidP="001523E1">
      <w:pPr>
        <w:jc w:val="both"/>
        <w:rPr>
          <w:rFonts w:ascii="Times New Roman" w:hAnsi="Times New Roman" w:cs="Times New Roman"/>
          <w:sz w:val="24"/>
          <w:szCs w:val="24"/>
        </w:rPr>
      </w:pPr>
    </w:p>
    <w:p w14:paraId="2CF71E19" w14:textId="77777777" w:rsidR="001523E1" w:rsidRPr="00EF098D" w:rsidRDefault="001523E1" w:rsidP="001523E1">
      <w:pPr>
        <w:jc w:val="both"/>
        <w:rPr>
          <w:rFonts w:ascii="Times New Roman" w:hAnsi="Times New Roman" w:cs="Times New Roman"/>
          <w:sz w:val="24"/>
          <w:szCs w:val="24"/>
        </w:rPr>
      </w:pPr>
    </w:p>
    <w:p w14:paraId="1F4A6419" w14:textId="77777777" w:rsidR="001523E1" w:rsidRPr="00EF098D" w:rsidRDefault="001523E1" w:rsidP="001523E1">
      <w:pPr>
        <w:jc w:val="both"/>
        <w:rPr>
          <w:rFonts w:ascii="Times New Roman" w:hAnsi="Times New Roman" w:cs="Times New Roman"/>
          <w:sz w:val="24"/>
          <w:szCs w:val="24"/>
        </w:rPr>
      </w:pPr>
      <w:r w:rsidRPr="00EF098D">
        <w:rPr>
          <w:rFonts w:ascii="Times New Roman" w:hAnsi="Times New Roman" w:cs="Times New Roman"/>
          <w:sz w:val="24"/>
          <w:szCs w:val="24"/>
        </w:rPr>
        <w:tab/>
        <w:t xml:space="preserve">Budaörs, </w:t>
      </w:r>
      <w:r w:rsidR="00EB590D" w:rsidRPr="00EF098D">
        <w:rPr>
          <w:rFonts w:ascii="Times New Roman" w:hAnsi="Times New Roman" w:cs="Times New Roman"/>
          <w:sz w:val="24"/>
          <w:szCs w:val="24"/>
        </w:rPr>
        <w:t xml:space="preserve">2025. </w:t>
      </w:r>
      <w:r w:rsidRPr="00EF098D">
        <w:rPr>
          <w:rFonts w:ascii="Times New Roman" w:hAnsi="Times New Roman" w:cs="Times New Roman"/>
          <w:sz w:val="24"/>
          <w:szCs w:val="24"/>
        </w:rPr>
        <w:tab/>
      </w:r>
      <w:r w:rsidRPr="00EF098D">
        <w:rPr>
          <w:rFonts w:ascii="Times New Roman" w:hAnsi="Times New Roman" w:cs="Times New Roman"/>
          <w:sz w:val="24"/>
          <w:szCs w:val="24"/>
        </w:rPr>
        <w:tab/>
      </w:r>
      <w:r w:rsidRPr="00EF098D">
        <w:rPr>
          <w:rFonts w:ascii="Times New Roman" w:hAnsi="Times New Roman" w:cs="Times New Roman"/>
          <w:sz w:val="24"/>
          <w:szCs w:val="24"/>
        </w:rPr>
        <w:tab/>
      </w:r>
      <w:r w:rsidRPr="00EF098D">
        <w:rPr>
          <w:rFonts w:ascii="Times New Roman" w:hAnsi="Times New Roman" w:cs="Times New Roman"/>
          <w:sz w:val="24"/>
          <w:szCs w:val="24"/>
        </w:rPr>
        <w:tab/>
        <w:t>…………………………</w:t>
      </w:r>
      <w:r w:rsidR="00EA170C" w:rsidRPr="00EF098D">
        <w:rPr>
          <w:rFonts w:ascii="Times New Roman" w:hAnsi="Times New Roman" w:cs="Times New Roman"/>
          <w:sz w:val="24"/>
          <w:szCs w:val="24"/>
        </w:rPr>
        <w:t>………………</w:t>
      </w:r>
    </w:p>
    <w:p w14:paraId="03EEE3B5" w14:textId="77777777" w:rsidR="001523E1" w:rsidRPr="00EF098D" w:rsidRDefault="001523E1" w:rsidP="001523E1">
      <w:pPr>
        <w:ind w:left="1416" w:firstLine="4464"/>
        <w:jc w:val="both"/>
        <w:rPr>
          <w:rFonts w:ascii="Times New Roman" w:hAnsi="Times New Roman" w:cs="Times New Roman"/>
          <w:sz w:val="24"/>
          <w:szCs w:val="24"/>
        </w:rPr>
      </w:pPr>
      <w:r w:rsidRPr="00EF098D">
        <w:rPr>
          <w:rFonts w:ascii="Times New Roman" w:hAnsi="Times New Roman" w:cs="Times New Roman"/>
          <w:sz w:val="24"/>
          <w:szCs w:val="24"/>
        </w:rPr>
        <w:t>Pályázó cégszerű aláírása</w:t>
      </w:r>
    </w:p>
    <w:p w14:paraId="7EA25B4F" w14:textId="77777777" w:rsidR="001523E1" w:rsidRPr="007B214D" w:rsidRDefault="001523E1" w:rsidP="001523E1">
      <w:pPr>
        <w:jc w:val="both"/>
      </w:pPr>
    </w:p>
    <w:p w14:paraId="3595ED9F" w14:textId="77777777" w:rsidR="001523E1" w:rsidRPr="00EF098D" w:rsidRDefault="001523E1" w:rsidP="001523E1">
      <w:pPr>
        <w:jc w:val="both"/>
        <w:rPr>
          <w:rFonts w:ascii="Times New Roman" w:hAnsi="Times New Roman" w:cs="Times New Roman"/>
          <w:b/>
          <w:sz w:val="24"/>
          <w:szCs w:val="24"/>
        </w:rPr>
      </w:pPr>
      <w:r w:rsidRPr="00EF098D">
        <w:rPr>
          <w:rFonts w:ascii="Times New Roman" w:hAnsi="Times New Roman" w:cs="Times New Roman"/>
          <w:sz w:val="24"/>
          <w:szCs w:val="24"/>
        </w:rPr>
        <w:t>(</w:t>
      </w:r>
      <w:r w:rsidRPr="00EF098D">
        <w:rPr>
          <w:rFonts w:ascii="Times New Roman" w:hAnsi="Times New Roman" w:cs="Times New Roman"/>
          <w:b/>
          <w:sz w:val="24"/>
          <w:szCs w:val="24"/>
        </w:rPr>
        <w:t xml:space="preserve">A 2, 3 válasz közül választásos módszerrel a pályázóra vonatkozó, releváns megállapítást kell aláírni) </w:t>
      </w:r>
    </w:p>
    <w:p w14:paraId="53C9B345" w14:textId="77777777" w:rsidR="001523E1" w:rsidRPr="00EF098D" w:rsidRDefault="001523E1" w:rsidP="001523E1">
      <w:pPr>
        <w:jc w:val="both"/>
        <w:rPr>
          <w:rFonts w:ascii="Times New Roman" w:hAnsi="Times New Roman" w:cs="Times New Roman"/>
          <w:sz w:val="24"/>
          <w:szCs w:val="24"/>
        </w:rPr>
      </w:pPr>
    </w:p>
    <w:p w14:paraId="7BEF34FB" w14:textId="77777777" w:rsidR="001523E1" w:rsidRPr="00EF098D" w:rsidRDefault="001523E1" w:rsidP="001523E1">
      <w:pPr>
        <w:widowControl w:val="0"/>
        <w:numPr>
          <w:ilvl w:val="0"/>
          <w:numId w:val="19"/>
        </w:numPr>
        <w:suppressAutoHyphens/>
        <w:spacing w:after="0" w:line="240" w:lineRule="auto"/>
        <w:jc w:val="both"/>
        <w:rPr>
          <w:rFonts w:ascii="Times New Roman" w:hAnsi="Times New Roman" w:cs="Times New Roman"/>
          <w:sz w:val="24"/>
          <w:szCs w:val="24"/>
        </w:rPr>
      </w:pPr>
      <w:r w:rsidRPr="00EF098D">
        <w:rPr>
          <w:rFonts w:ascii="Times New Roman" w:hAnsi="Times New Roman" w:cs="Times New Roman"/>
          <w:sz w:val="24"/>
          <w:szCs w:val="24"/>
        </w:rPr>
        <w:t>Alulírott/</w:t>
      </w:r>
      <w:proofErr w:type="spellStart"/>
      <w:r w:rsidRPr="00EF098D">
        <w:rPr>
          <w:rFonts w:ascii="Times New Roman" w:hAnsi="Times New Roman" w:cs="Times New Roman"/>
          <w:sz w:val="24"/>
          <w:szCs w:val="24"/>
        </w:rPr>
        <w:t>ak</w:t>
      </w:r>
      <w:proofErr w:type="spellEnd"/>
      <w:r w:rsidRPr="00EF098D">
        <w:rPr>
          <w:rFonts w:ascii="Times New Roman" w:hAnsi="Times New Roman" w:cs="Times New Roman"/>
          <w:sz w:val="24"/>
          <w:szCs w:val="24"/>
        </w:rPr>
        <w:t>, ……………………………………………………………………………</w:t>
      </w:r>
    </w:p>
    <w:p w14:paraId="22D07600" w14:textId="77777777" w:rsidR="001523E1" w:rsidRPr="00EF098D" w:rsidRDefault="001523E1" w:rsidP="001523E1">
      <w:pPr>
        <w:ind w:left="360"/>
        <w:jc w:val="both"/>
        <w:rPr>
          <w:rFonts w:ascii="Times New Roman" w:hAnsi="Times New Roman" w:cs="Times New Roman"/>
          <w:sz w:val="24"/>
          <w:szCs w:val="24"/>
        </w:rPr>
      </w:pPr>
      <w:r w:rsidRPr="00EF098D">
        <w:rPr>
          <w:rFonts w:ascii="Times New Roman" w:hAnsi="Times New Roman" w:cs="Times New Roman"/>
          <w:sz w:val="24"/>
          <w:szCs w:val="24"/>
        </w:rPr>
        <w:t>mint cégjegyzésre jogosult vezető tisztségviselő/k Budaörs Város Önkormányzata által támogatásban részesülő Pályázó képviselője/</w:t>
      </w:r>
      <w:proofErr w:type="spellStart"/>
      <w:r w:rsidRPr="00EF098D">
        <w:rPr>
          <w:rFonts w:ascii="Times New Roman" w:hAnsi="Times New Roman" w:cs="Times New Roman"/>
          <w:sz w:val="24"/>
          <w:szCs w:val="24"/>
        </w:rPr>
        <w:t>iként</w:t>
      </w:r>
      <w:proofErr w:type="spellEnd"/>
      <w:r w:rsidRPr="00EF098D">
        <w:rPr>
          <w:rFonts w:ascii="Times New Roman" w:hAnsi="Times New Roman" w:cs="Times New Roman"/>
          <w:sz w:val="24"/>
          <w:szCs w:val="24"/>
        </w:rPr>
        <w:t xml:space="preserve"> büntetőjogi felelősségem/</w:t>
      </w:r>
      <w:proofErr w:type="spellStart"/>
      <w:r w:rsidRPr="00EF098D">
        <w:rPr>
          <w:rFonts w:ascii="Times New Roman" w:hAnsi="Times New Roman" w:cs="Times New Roman"/>
          <w:sz w:val="24"/>
          <w:szCs w:val="24"/>
        </w:rPr>
        <w:t>ünk</w:t>
      </w:r>
      <w:proofErr w:type="spellEnd"/>
      <w:r w:rsidRPr="00EF098D">
        <w:rPr>
          <w:rFonts w:ascii="Times New Roman" w:hAnsi="Times New Roman" w:cs="Times New Roman"/>
          <w:sz w:val="24"/>
          <w:szCs w:val="24"/>
        </w:rPr>
        <w:t xml:space="preserve"> tudatában kijelentem/</w:t>
      </w:r>
      <w:proofErr w:type="spellStart"/>
      <w:r w:rsidRPr="00EF098D">
        <w:rPr>
          <w:rFonts w:ascii="Times New Roman" w:hAnsi="Times New Roman" w:cs="Times New Roman"/>
          <w:sz w:val="24"/>
          <w:szCs w:val="24"/>
        </w:rPr>
        <w:t>jük</w:t>
      </w:r>
      <w:proofErr w:type="spellEnd"/>
      <w:r w:rsidRPr="00EF098D">
        <w:rPr>
          <w:rFonts w:ascii="Times New Roman" w:hAnsi="Times New Roman" w:cs="Times New Roman"/>
          <w:sz w:val="24"/>
          <w:szCs w:val="24"/>
        </w:rPr>
        <w:t xml:space="preserve">, hogy a pályázó gazdálkodó szervezet vonatkozásában a </w:t>
      </w:r>
      <w:r w:rsidR="006648A6" w:rsidRPr="00EF098D">
        <w:rPr>
          <w:rFonts w:ascii="Times New Roman" w:hAnsi="Times New Roman" w:cs="Times New Roman"/>
          <w:sz w:val="24"/>
          <w:szCs w:val="24"/>
        </w:rPr>
        <w:t xml:space="preserve">2007. évi CLXXXI. törvény </w:t>
      </w:r>
      <w:r w:rsidRPr="00EF098D">
        <w:rPr>
          <w:rFonts w:ascii="Times New Roman" w:hAnsi="Times New Roman" w:cs="Times New Roman"/>
          <w:sz w:val="24"/>
          <w:szCs w:val="24"/>
        </w:rPr>
        <w:t>8. § (1) bekezdésében foglalt érintettségi körülmények egyike sem áll fenn, egyben kötelezettséget vállalok/</w:t>
      </w:r>
      <w:proofErr w:type="spellStart"/>
      <w:r w:rsidRPr="00EF098D">
        <w:rPr>
          <w:rFonts w:ascii="Times New Roman" w:hAnsi="Times New Roman" w:cs="Times New Roman"/>
          <w:sz w:val="24"/>
          <w:szCs w:val="24"/>
        </w:rPr>
        <w:t>unk</w:t>
      </w:r>
      <w:proofErr w:type="spellEnd"/>
      <w:r w:rsidRPr="00EF098D">
        <w:rPr>
          <w:rFonts w:ascii="Times New Roman" w:hAnsi="Times New Roman" w:cs="Times New Roman"/>
          <w:sz w:val="24"/>
          <w:szCs w:val="24"/>
        </w:rPr>
        <w:t xml:space="preserve"> arra, hogy ha az ott írt érintettséget megalapozó valamely körülmény a pályázat benyújtása után, de a támogatási döntés meghozatala előtt következik be, úgy 8 napon belül kezdeményezem/</w:t>
      </w:r>
      <w:proofErr w:type="spellStart"/>
      <w:r w:rsidRPr="00EF098D">
        <w:rPr>
          <w:rFonts w:ascii="Times New Roman" w:hAnsi="Times New Roman" w:cs="Times New Roman"/>
          <w:sz w:val="24"/>
          <w:szCs w:val="24"/>
        </w:rPr>
        <w:t>zük</w:t>
      </w:r>
      <w:proofErr w:type="spellEnd"/>
      <w:r w:rsidRPr="00EF098D">
        <w:rPr>
          <w:rFonts w:ascii="Times New Roman" w:hAnsi="Times New Roman" w:cs="Times New Roman"/>
          <w:sz w:val="24"/>
          <w:szCs w:val="24"/>
        </w:rPr>
        <w:t xml:space="preserve"> e körülménynek a jogszabály által előírt honlapon történő közzétételét. Tudomásul veszem/</w:t>
      </w:r>
      <w:proofErr w:type="spellStart"/>
      <w:r w:rsidRPr="00EF098D">
        <w:rPr>
          <w:rFonts w:ascii="Times New Roman" w:hAnsi="Times New Roman" w:cs="Times New Roman"/>
          <w:sz w:val="24"/>
          <w:szCs w:val="24"/>
        </w:rPr>
        <w:t>szük</w:t>
      </w:r>
      <w:proofErr w:type="spellEnd"/>
      <w:r w:rsidRPr="00EF098D">
        <w:rPr>
          <w:rFonts w:ascii="Times New Roman" w:hAnsi="Times New Roman" w:cs="Times New Roman"/>
          <w:sz w:val="24"/>
          <w:szCs w:val="24"/>
        </w:rPr>
        <w:t xml:space="preserve"> továbbá, hogy amennyiben a közzétételt határidőben nem kezdeményezem/</w:t>
      </w:r>
      <w:proofErr w:type="spellStart"/>
      <w:r w:rsidRPr="00EF098D">
        <w:rPr>
          <w:rFonts w:ascii="Times New Roman" w:hAnsi="Times New Roman" w:cs="Times New Roman"/>
          <w:sz w:val="24"/>
          <w:szCs w:val="24"/>
        </w:rPr>
        <w:t>zük</w:t>
      </w:r>
      <w:proofErr w:type="spellEnd"/>
      <w:r w:rsidRPr="00EF098D">
        <w:rPr>
          <w:rFonts w:ascii="Times New Roman" w:hAnsi="Times New Roman" w:cs="Times New Roman"/>
          <w:sz w:val="24"/>
          <w:szCs w:val="24"/>
        </w:rPr>
        <w:t>, támogatásban nem részesülhetünk.</w:t>
      </w:r>
    </w:p>
    <w:p w14:paraId="324B985F" w14:textId="77777777" w:rsidR="001523E1" w:rsidRPr="00EF098D" w:rsidRDefault="001523E1" w:rsidP="001523E1">
      <w:pPr>
        <w:jc w:val="both"/>
        <w:rPr>
          <w:rFonts w:ascii="Times New Roman" w:hAnsi="Times New Roman" w:cs="Times New Roman"/>
          <w:sz w:val="24"/>
          <w:szCs w:val="24"/>
        </w:rPr>
      </w:pPr>
    </w:p>
    <w:p w14:paraId="19213B19" w14:textId="77777777" w:rsidR="001523E1" w:rsidRPr="00EF098D" w:rsidRDefault="001523E1" w:rsidP="001523E1">
      <w:pPr>
        <w:jc w:val="both"/>
        <w:rPr>
          <w:rFonts w:ascii="Times New Roman" w:hAnsi="Times New Roman" w:cs="Times New Roman"/>
          <w:sz w:val="24"/>
          <w:szCs w:val="24"/>
        </w:rPr>
      </w:pPr>
      <w:r w:rsidRPr="00EF098D">
        <w:rPr>
          <w:rFonts w:ascii="Times New Roman" w:hAnsi="Times New Roman" w:cs="Times New Roman"/>
          <w:sz w:val="24"/>
          <w:szCs w:val="24"/>
        </w:rPr>
        <w:t xml:space="preserve">Budaörs, </w:t>
      </w:r>
      <w:r w:rsidR="00EB590D" w:rsidRPr="00EF098D">
        <w:rPr>
          <w:rFonts w:ascii="Times New Roman" w:hAnsi="Times New Roman" w:cs="Times New Roman"/>
          <w:sz w:val="24"/>
          <w:szCs w:val="24"/>
        </w:rPr>
        <w:t xml:space="preserve">2025. </w:t>
      </w:r>
      <w:r w:rsidRPr="00EF098D">
        <w:rPr>
          <w:rFonts w:ascii="Times New Roman" w:hAnsi="Times New Roman" w:cs="Times New Roman"/>
          <w:sz w:val="24"/>
          <w:szCs w:val="24"/>
        </w:rPr>
        <w:t>…………</w:t>
      </w:r>
      <w:r w:rsidRPr="00EF098D">
        <w:rPr>
          <w:rFonts w:ascii="Times New Roman" w:hAnsi="Times New Roman" w:cs="Times New Roman"/>
          <w:sz w:val="24"/>
          <w:szCs w:val="24"/>
        </w:rPr>
        <w:tab/>
      </w:r>
      <w:r w:rsidRPr="00EF098D">
        <w:rPr>
          <w:rFonts w:ascii="Times New Roman" w:hAnsi="Times New Roman" w:cs="Times New Roman"/>
          <w:sz w:val="24"/>
          <w:szCs w:val="24"/>
        </w:rPr>
        <w:tab/>
      </w:r>
      <w:r w:rsidRPr="00EF098D">
        <w:rPr>
          <w:rFonts w:ascii="Times New Roman" w:hAnsi="Times New Roman" w:cs="Times New Roman"/>
          <w:sz w:val="24"/>
          <w:szCs w:val="24"/>
        </w:rPr>
        <w:tab/>
      </w:r>
      <w:r w:rsidRPr="00EF098D">
        <w:rPr>
          <w:rFonts w:ascii="Times New Roman" w:hAnsi="Times New Roman" w:cs="Times New Roman"/>
          <w:sz w:val="24"/>
          <w:szCs w:val="24"/>
        </w:rPr>
        <w:tab/>
      </w:r>
      <w:r w:rsidRPr="00EF098D">
        <w:rPr>
          <w:rFonts w:ascii="Times New Roman" w:hAnsi="Times New Roman" w:cs="Times New Roman"/>
          <w:sz w:val="24"/>
          <w:szCs w:val="24"/>
        </w:rPr>
        <w:tab/>
        <w:t>…………………………..</w:t>
      </w:r>
    </w:p>
    <w:p w14:paraId="2AE4E59B" w14:textId="77777777" w:rsidR="001523E1" w:rsidRPr="00EF098D" w:rsidRDefault="001523E1" w:rsidP="001523E1">
      <w:pPr>
        <w:ind w:left="1416" w:firstLine="4464"/>
        <w:jc w:val="both"/>
        <w:rPr>
          <w:rFonts w:ascii="Times New Roman" w:hAnsi="Times New Roman" w:cs="Times New Roman"/>
          <w:sz w:val="24"/>
          <w:szCs w:val="24"/>
        </w:rPr>
      </w:pPr>
      <w:r w:rsidRPr="00EF098D">
        <w:rPr>
          <w:rFonts w:ascii="Times New Roman" w:hAnsi="Times New Roman" w:cs="Times New Roman"/>
          <w:sz w:val="24"/>
          <w:szCs w:val="24"/>
        </w:rPr>
        <w:t>Pályázó cégszerű aláírása</w:t>
      </w:r>
    </w:p>
    <w:p w14:paraId="2A4935A4" w14:textId="77777777" w:rsidR="001523E1" w:rsidRPr="00EF098D" w:rsidRDefault="001523E1" w:rsidP="001523E1">
      <w:pPr>
        <w:jc w:val="both"/>
        <w:rPr>
          <w:rFonts w:ascii="Times New Roman" w:hAnsi="Times New Roman" w:cs="Times New Roman"/>
          <w:sz w:val="24"/>
          <w:szCs w:val="24"/>
        </w:rPr>
      </w:pPr>
    </w:p>
    <w:p w14:paraId="559B8F3F" w14:textId="77777777" w:rsidR="001523E1" w:rsidRPr="00EF098D" w:rsidRDefault="001523E1" w:rsidP="001523E1">
      <w:pPr>
        <w:jc w:val="both"/>
        <w:rPr>
          <w:rFonts w:ascii="Times New Roman" w:hAnsi="Times New Roman" w:cs="Times New Roman"/>
          <w:sz w:val="24"/>
          <w:szCs w:val="24"/>
        </w:rPr>
      </w:pPr>
    </w:p>
    <w:p w14:paraId="4BD34658" w14:textId="77777777" w:rsidR="001523E1" w:rsidRPr="00EF098D" w:rsidRDefault="001523E1" w:rsidP="001523E1">
      <w:pPr>
        <w:jc w:val="center"/>
        <w:rPr>
          <w:rFonts w:ascii="Times New Roman" w:hAnsi="Times New Roman" w:cs="Times New Roman"/>
          <w:b/>
          <w:sz w:val="24"/>
          <w:szCs w:val="24"/>
        </w:rPr>
      </w:pPr>
    </w:p>
    <w:p w14:paraId="033E6B60" w14:textId="77777777" w:rsidR="001523E1" w:rsidRPr="00EF098D" w:rsidRDefault="001523E1" w:rsidP="001523E1">
      <w:pPr>
        <w:jc w:val="center"/>
        <w:rPr>
          <w:rFonts w:ascii="Times New Roman" w:hAnsi="Times New Roman" w:cs="Times New Roman"/>
          <w:b/>
          <w:sz w:val="24"/>
          <w:szCs w:val="24"/>
        </w:rPr>
      </w:pPr>
      <w:r w:rsidRPr="00EF098D">
        <w:rPr>
          <w:rFonts w:ascii="Times New Roman" w:hAnsi="Times New Roman" w:cs="Times New Roman"/>
          <w:b/>
          <w:sz w:val="24"/>
          <w:szCs w:val="24"/>
        </w:rPr>
        <w:t>VAGY</w:t>
      </w:r>
    </w:p>
    <w:p w14:paraId="0CA9E758" w14:textId="77777777" w:rsidR="001523E1" w:rsidRPr="007B214D" w:rsidRDefault="001523E1" w:rsidP="001523E1">
      <w:pPr>
        <w:jc w:val="both"/>
      </w:pPr>
    </w:p>
    <w:p w14:paraId="6D1CC78D" w14:textId="77777777" w:rsidR="001523E1" w:rsidRPr="00EF098D" w:rsidRDefault="001523E1" w:rsidP="001523E1">
      <w:pPr>
        <w:widowControl w:val="0"/>
        <w:numPr>
          <w:ilvl w:val="0"/>
          <w:numId w:val="19"/>
        </w:numPr>
        <w:suppressAutoHyphens/>
        <w:spacing w:after="0" w:line="240" w:lineRule="auto"/>
        <w:jc w:val="both"/>
        <w:rPr>
          <w:rFonts w:ascii="Times New Roman" w:hAnsi="Times New Roman" w:cs="Times New Roman"/>
          <w:sz w:val="24"/>
          <w:szCs w:val="24"/>
        </w:rPr>
      </w:pPr>
      <w:r w:rsidRPr="00EF098D">
        <w:rPr>
          <w:rFonts w:ascii="Times New Roman" w:hAnsi="Times New Roman" w:cs="Times New Roman"/>
          <w:sz w:val="24"/>
          <w:szCs w:val="24"/>
        </w:rPr>
        <w:t>Alulírott/</w:t>
      </w:r>
      <w:proofErr w:type="spellStart"/>
      <w:r w:rsidRPr="00EF098D">
        <w:rPr>
          <w:rFonts w:ascii="Times New Roman" w:hAnsi="Times New Roman" w:cs="Times New Roman"/>
          <w:sz w:val="24"/>
          <w:szCs w:val="24"/>
        </w:rPr>
        <w:t>ak</w:t>
      </w:r>
      <w:proofErr w:type="spellEnd"/>
      <w:r w:rsidRPr="00EF098D">
        <w:rPr>
          <w:rFonts w:ascii="Times New Roman" w:hAnsi="Times New Roman" w:cs="Times New Roman"/>
          <w:sz w:val="24"/>
          <w:szCs w:val="24"/>
        </w:rPr>
        <w:t>, …………………………………………………………</w:t>
      </w:r>
      <w:proofErr w:type="gramStart"/>
      <w:r w:rsidRPr="00EF098D">
        <w:rPr>
          <w:rFonts w:ascii="Times New Roman" w:hAnsi="Times New Roman" w:cs="Times New Roman"/>
          <w:sz w:val="24"/>
          <w:szCs w:val="24"/>
        </w:rPr>
        <w:t>…….</w:t>
      </w:r>
      <w:proofErr w:type="gramEnd"/>
      <w:r w:rsidRPr="00EF098D">
        <w:rPr>
          <w:rFonts w:ascii="Times New Roman" w:hAnsi="Times New Roman" w:cs="Times New Roman"/>
          <w:sz w:val="24"/>
          <w:szCs w:val="24"/>
        </w:rPr>
        <w:t>……………</w:t>
      </w:r>
    </w:p>
    <w:p w14:paraId="04205FFB" w14:textId="77777777" w:rsidR="001523E1" w:rsidRPr="00EF098D" w:rsidRDefault="001523E1" w:rsidP="001523E1">
      <w:pPr>
        <w:ind w:left="708"/>
        <w:jc w:val="both"/>
        <w:rPr>
          <w:rFonts w:ascii="Times New Roman" w:hAnsi="Times New Roman" w:cs="Times New Roman"/>
          <w:sz w:val="24"/>
          <w:szCs w:val="24"/>
        </w:rPr>
      </w:pPr>
      <w:r w:rsidRPr="00EF098D">
        <w:rPr>
          <w:rFonts w:ascii="Times New Roman" w:hAnsi="Times New Roman" w:cs="Times New Roman"/>
          <w:sz w:val="24"/>
          <w:szCs w:val="24"/>
        </w:rPr>
        <w:t>mint cégjegyzésre jogosult vezető tisztségviselő/k Budaörs Város Önkormányzata által támogatásban részesülő Pályázó képviselője/</w:t>
      </w:r>
      <w:proofErr w:type="spellStart"/>
      <w:r w:rsidRPr="00EF098D">
        <w:rPr>
          <w:rFonts w:ascii="Times New Roman" w:hAnsi="Times New Roman" w:cs="Times New Roman"/>
          <w:sz w:val="24"/>
          <w:szCs w:val="24"/>
        </w:rPr>
        <w:t>iként</w:t>
      </w:r>
      <w:proofErr w:type="spellEnd"/>
      <w:r w:rsidRPr="00EF098D">
        <w:rPr>
          <w:rFonts w:ascii="Times New Roman" w:hAnsi="Times New Roman" w:cs="Times New Roman"/>
          <w:sz w:val="24"/>
          <w:szCs w:val="24"/>
        </w:rPr>
        <w:t xml:space="preserve"> büntetőjogi felelősségem/</w:t>
      </w:r>
      <w:proofErr w:type="spellStart"/>
      <w:r w:rsidRPr="00EF098D">
        <w:rPr>
          <w:rFonts w:ascii="Times New Roman" w:hAnsi="Times New Roman" w:cs="Times New Roman"/>
          <w:sz w:val="24"/>
          <w:szCs w:val="24"/>
        </w:rPr>
        <w:t>ünk</w:t>
      </w:r>
      <w:proofErr w:type="spellEnd"/>
      <w:r w:rsidRPr="00EF098D">
        <w:rPr>
          <w:rFonts w:ascii="Times New Roman" w:hAnsi="Times New Roman" w:cs="Times New Roman"/>
          <w:sz w:val="24"/>
          <w:szCs w:val="24"/>
        </w:rPr>
        <w:t xml:space="preserve"> tudatában kijelentem/</w:t>
      </w:r>
      <w:proofErr w:type="spellStart"/>
      <w:r w:rsidRPr="00EF098D">
        <w:rPr>
          <w:rFonts w:ascii="Times New Roman" w:hAnsi="Times New Roman" w:cs="Times New Roman"/>
          <w:sz w:val="24"/>
          <w:szCs w:val="24"/>
        </w:rPr>
        <w:t>jük</w:t>
      </w:r>
      <w:proofErr w:type="spellEnd"/>
      <w:r w:rsidRPr="00EF098D">
        <w:rPr>
          <w:rFonts w:ascii="Times New Roman" w:hAnsi="Times New Roman" w:cs="Times New Roman"/>
          <w:sz w:val="24"/>
          <w:szCs w:val="24"/>
        </w:rPr>
        <w:t xml:space="preserve">, hogy a pályázó gazdálkodó szervezet vonatkozásában az </w:t>
      </w:r>
      <w:r w:rsidR="00142F06" w:rsidRPr="00EF098D">
        <w:rPr>
          <w:rFonts w:ascii="Times New Roman" w:hAnsi="Times New Roman" w:cs="Times New Roman"/>
          <w:sz w:val="24"/>
          <w:szCs w:val="24"/>
        </w:rPr>
        <w:t xml:space="preserve">2007. évi CLXXXI. törvény </w:t>
      </w:r>
      <w:r w:rsidRPr="00EF098D">
        <w:rPr>
          <w:rFonts w:ascii="Times New Roman" w:hAnsi="Times New Roman" w:cs="Times New Roman"/>
          <w:sz w:val="24"/>
          <w:szCs w:val="24"/>
        </w:rPr>
        <w:t xml:space="preserve">8. § (1) bekezdésében foglalt érintettségi körülmények közül …....................................... (a </w:t>
      </w:r>
      <w:r w:rsidR="00142F06" w:rsidRPr="00EF098D">
        <w:rPr>
          <w:rFonts w:ascii="Times New Roman" w:hAnsi="Times New Roman" w:cs="Times New Roman"/>
          <w:sz w:val="24"/>
          <w:szCs w:val="24"/>
        </w:rPr>
        <w:t xml:space="preserve">2007. évi CLXXXI. törvény </w:t>
      </w:r>
      <w:r w:rsidRPr="00EF098D">
        <w:rPr>
          <w:rFonts w:ascii="Times New Roman" w:hAnsi="Times New Roman" w:cs="Times New Roman"/>
          <w:sz w:val="24"/>
          <w:szCs w:val="24"/>
        </w:rPr>
        <w:t xml:space="preserve">8. § (1) bekezdésében </w:t>
      </w:r>
      <w:proofErr w:type="gramStart"/>
      <w:r w:rsidRPr="00EF098D">
        <w:rPr>
          <w:rFonts w:ascii="Times New Roman" w:hAnsi="Times New Roman" w:cs="Times New Roman"/>
          <w:sz w:val="24"/>
          <w:szCs w:val="24"/>
        </w:rPr>
        <w:t>a)-</w:t>
      </w:r>
      <w:proofErr w:type="gramEnd"/>
      <w:r w:rsidRPr="00EF098D">
        <w:rPr>
          <w:rFonts w:ascii="Times New Roman" w:hAnsi="Times New Roman" w:cs="Times New Roman"/>
          <w:sz w:val="24"/>
          <w:szCs w:val="24"/>
        </w:rPr>
        <w:t xml:space="preserve">e) pontig terjedő érintettségi okok közül a </w:t>
      </w:r>
      <w:proofErr w:type="spellStart"/>
      <w:r w:rsidRPr="00EF098D">
        <w:rPr>
          <w:rFonts w:ascii="Times New Roman" w:hAnsi="Times New Roman" w:cs="Times New Roman"/>
          <w:sz w:val="24"/>
          <w:szCs w:val="24"/>
        </w:rPr>
        <w:t>relevánsat</w:t>
      </w:r>
      <w:proofErr w:type="spellEnd"/>
      <w:r w:rsidRPr="00EF098D">
        <w:rPr>
          <w:rFonts w:ascii="Times New Roman" w:hAnsi="Times New Roman" w:cs="Times New Roman"/>
          <w:sz w:val="24"/>
          <w:szCs w:val="24"/>
        </w:rPr>
        <w:t xml:space="preserve"> szíveskedjék megjelölni!) pont szerinti érintettség áll fenn, ezért kezdeményezem/</w:t>
      </w:r>
      <w:proofErr w:type="spellStart"/>
      <w:r w:rsidRPr="00EF098D">
        <w:rPr>
          <w:rFonts w:ascii="Times New Roman" w:hAnsi="Times New Roman" w:cs="Times New Roman"/>
          <w:sz w:val="24"/>
          <w:szCs w:val="24"/>
        </w:rPr>
        <w:t>zük</w:t>
      </w:r>
      <w:proofErr w:type="spellEnd"/>
      <w:r w:rsidRPr="00EF098D">
        <w:rPr>
          <w:rFonts w:ascii="Times New Roman" w:hAnsi="Times New Roman" w:cs="Times New Roman"/>
          <w:sz w:val="24"/>
          <w:szCs w:val="24"/>
        </w:rPr>
        <w:t xml:space="preserve"> e körülménynek a jogszabályban előírt honlapon történő közzétételét.</w:t>
      </w:r>
    </w:p>
    <w:p w14:paraId="690EDCCC" w14:textId="77777777" w:rsidR="001523E1" w:rsidRPr="00EF098D" w:rsidRDefault="001523E1" w:rsidP="001523E1">
      <w:pPr>
        <w:jc w:val="both"/>
        <w:rPr>
          <w:rFonts w:ascii="Times New Roman" w:hAnsi="Times New Roman" w:cs="Times New Roman"/>
          <w:sz w:val="24"/>
          <w:szCs w:val="24"/>
        </w:rPr>
      </w:pPr>
    </w:p>
    <w:p w14:paraId="7A397C49" w14:textId="77777777" w:rsidR="001523E1" w:rsidRPr="00EF098D" w:rsidRDefault="001523E1" w:rsidP="001523E1">
      <w:pPr>
        <w:jc w:val="both"/>
        <w:rPr>
          <w:rFonts w:ascii="Times New Roman" w:hAnsi="Times New Roman" w:cs="Times New Roman"/>
          <w:sz w:val="24"/>
          <w:szCs w:val="24"/>
        </w:rPr>
      </w:pPr>
      <w:r w:rsidRPr="00EF098D">
        <w:rPr>
          <w:rFonts w:ascii="Times New Roman" w:hAnsi="Times New Roman" w:cs="Times New Roman"/>
          <w:sz w:val="24"/>
          <w:szCs w:val="24"/>
        </w:rPr>
        <w:tab/>
        <w:t xml:space="preserve">Budaörs, </w:t>
      </w:r>
      <w:r w:rsidR="00EB590D" w:rsidRPr="00EF098D">
        <w:rPr>
          <w:rFonts w:ascii="Times New Roman" w:hAnsi="Times New Roman" w:cs="Times New Roman"/>
          <w:sz w:val="24"/>
          <w:szCs w:val="24"/>
        </w:rPr>
        <w:t>2025.</w:t>
      </w:r>
      <w:proofErr w:type="gramStart"/>
      <w:r w:rsidR="00EB590D" w:rsidRPr="00EF098D">
        <w:rPr>
          <w:rFonts w:ascii="Times New Roman" w:hAnsi="Times New Roman" w:cs="Times New Roman"/>
          <w:sz w:val="24"/>
          <w:szCs w:val="24"/>
        </w:rPr>
        <w:t xml:space="preserve"> .…</w:t>
      </w:r>
      <w:proofErr w:type="gramEnd"/>
      <w:r w:rsidR="00EB590D" w:rsidRPr="00EF098D">
        <w:rPr>
          <w:rFonts w:ascii="Times New Roman" w:hAnsi="Times New Roman" w:cs="Times New Roman"/>
          <w:sz w:val="24"/>
          <w:szCs w:val="24"/>
        </w:rPr>
        <w:t>……….</w:t>
      </w:r>
      <w:r w:rsidRPr="00EF098D">
        <w:rPr>
          <w:rFonts w:ascii="Times New Roman" w:hAnsi="Times New Roman" w:cs="Times New Roman"/>
          <w:sz w:val="24"/>
          <w:szCs w:val="24"/>
        </w:rPr>
        <w:tab/>
      </w:r>
      <w:r w:rsidRPr="00EF098D">
        <w:rPr>
          <w:rFonts w:ascii="Times New Roman" w:hAnsi="Times New Roman" w:cs="Times New Roman"/>
          <w:sz w:val="24"/>
          <w:szCs w:val="24"/>
        </w:rPr>
        <w:tab/>
      </w:r>
      <w:r w:rsidRPr="00EF098D">
        <w:rPr>
          <w:rFonts w:ascii="Times New Roman" w:hAnsi="Times New Roman" w:cs="Times New Roman"/>
          <w:sz w:val="24"/>
          <w:szCs w:val="24"/>
        </w:rPr>
        <w:tab/>
      </w:r>
      <w:r w:rsidRPr="00EF098D">
        <w:rPr>
          <w:rFonts w:ascii="Times New Roman" w:hAnsi="Times New Roman" w:cs="Times New Roman"/>
          <w:sz w:val="24"/>
          <w:szCs w:val="24"/>
        </w:rPr>
        <w:tab/>
        <w:t>…………………</w:t>
      </w:r>
      <w:r w:rsidR="00EB590D" w:rsidRPr="00EF098D">
        <w:rPr>
          <w:rFonts w:ascii="Times New Roman" w:hAnsi="Times New Roman" w:cs="Times New Roman"/>
          <w:sz w:val="24"/>
          <w:szCs w:val="24"/>
        </w:rPr>
        <w:t>…………..</w:t>
      </w:r>
    </w:p>
    <w:p w14:paraId="0A61F83B" w14:textId="77777777" w:rsidR="001523E1" w:rsidRPr="00EF098D" w:rsidRDefault="001523E1" w:rsidP="00EB590D">
      <w:pPr>
        <w:ind w:left="1416" w:firstLine="4464"/>
        <w:jc w:val="both"/>
        <w:rPr>
          <w:rFonts w:ascii="Times New Roman" w:hAnsi="Times New Roman" w:cs="Times New Roman"/>
          <w:sz w:val="24"/>
          <w:szCs w:val="24"/>
        </w:rPr>
      </w:pPr>
      <w:r w:rsidRPr="00EF098D">
        <w:rPr>
          <w:rFonts w:ascii="Times New Roman" w:hAnsi="Times New Roman" w:cs="Times New Roman"/>
          <w:sz w:val="24"/>
          <w:szCs w:val="24"/>
        </w:rPr>
        <w:t>Pályázó cégszerű aláírása</w:t>
      </w:r>
    </w:p>
    <w:p w14:paraId="6B7C9EB6" w14:textId="77777777" w:rsidR="001523E1" w:rsidRPr="007B214D" w:rsidRDefault="001523E1" w:rsidP="001523E1"/>
    <w:p w14:paraId="26E19D8F" w14:textId="77777777" w:rsidR="001523E1" w:rsidRPr="007B214D" w:rsidRDefault="001523E1" w:rsidP="001523E1"/>
    <w:p w14:paraId="386650F0" w14:textId="77777777" w:rsidR="001523E1" w:rsidRPr="007B214D" w:rsidRDefault="001523E1" w:rsidP="001523E1"/>
    <w:p w14:paraId="483BE6CC" w14:textId="77777777" w:rsidR="001523E1" w:rsidRPr="0044381F" w:rsidRDefault="001523E1" w:rsidP="001523E1">
      <w:pPr>
        <w:rPr>
          <w:b/>
          <w:u w:val="single"/>
        </w:rPr>
      </w:pPr>
    </w:p>
    <w:tbl>
      <w:tblPr>
        <w:tblW w:w="9635" w:type="dxa"/>
        <w:tblInd w:w="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E6E6E6"/>
        <w:tblLayout w:type="fixed"/>
        <w:tblCellMar>
          <w:top w:w="55" w:type="dxa"/>
          <w:left w:w="55" w:type="dxa"/>
          <w:bottom w:w="55" w:type="dxa"/>
          <w:right w:w="55" w:type="dxa"/>
        </w:tblCellMar>
        <w:tblLook w:val="0000" w:firstRow="0" w:lastRow="0" w:firstColumn="0" w:lastColumn="0" w:noHBand="0" w:noVBand="0"/>
      </w:tblPr>
      <w:tblGrid>
        <w:gridCol w:w="9635"/>
      </w:tblGrid>
      <w:tr w:rsidR="00224AC8" w:rsidRPr="00EF098D" w14:paraId="36936C27" w14:textId="77777777" w:rsidTr="00884004">
        <w:trPr>
          <w:trHeight w:val="1502"/>
        </w:trPr>
        <w:tc>
          <w:tcPr>
            <w:tcW w:w="9635" w:type="dxa"/>
            <w:shd w:val="clear" w:color="auto" w:fill="E6E6E6"/>
          </w:tcPr>
          <w:p w14:paraId="3D11F142" w14:textId="77777777" w:rsidR="00224AC8" w:rsidRPr="00EF098D" w:rsidRDefault="00224AC8" w:rsidP="00884004">
            <w:pPr>
              <w:suppressLineNumbers/>
              <w:snapToGrid w:val="0"/>
              <w:jc w:val="center"/>
              <w:rPr>
                <w:rFonts w:ascii="Times New Roman" w:eastAsia="Lucida Sans Unicode" w:hAnsi="Times New Roman" w:cs="Times New Roman"/>
                <w:b/>
                <w:bCs/>
                <w:kern w:val="1"/>
                <w:sz w:val="24"/>
                <w:szCs w:val="24"/>
              </w:rPr>
            </w:pPr>
            <w:r w:rsidRPr="00EF098D">
              <w:rPr>
                <w:rFonts w:ascii="Times New Roman" w:eastAsia="Lucida Sans Unicode" w:hAnsi="Times New Roman" w:cs="Times New Roman"/>
                <w:kern w:val="1"/>
                <w:sz w:val="24"/>
                <w:szCs w:val="24"/>
              </w:rPr>
              <w:br w:type="page"/>
            </w:r>
            <w:r w:rsidRPr="00EF098D">
              <w:rPr>
                <w:rFonts w:ascii="Times New Roman" w:eastAsia="Lucida Sans Unicode" w:hAnsi="Times New Roman" w:cs="Times New Roman"/>
                <w:b/>
                <w:bCs/>
                <w:kern w:val="1"/>
                <w:sz w:val="24"/>
                <w:szCs w:val="24"/>
              </w:rPr>
              <w:t>V.</w:t>
            </w:r>
          </w:p>
          <w:p w14:paraId="74613FF3" w14:textId="77777777" w:rsidR="00224AC8" w:rsidRPr="00EF098D" w:rsidRDefault="00224AC8" w:rsidP="00884004">
            <w:pPr>
              <w:jc w:val="center"/>
              <w:rPr>
                <w:rFonts w:ascii="Times New Roman" w:hAnsi="Times New Roman" w:cs="Times New Roman"/>
                <w:b/>
                <w:bCs/>
                <w:sz w:val="24"/>
                <w:szCs w:val="24"/>
              </w:rPr>
            </w:pPr>
            <w:r w:rsidRPr="00EF098D">
              <w:rPr>
                <w:rFonts w:ascii="Times New Roman" w:hAnsi="Times New Roman" w:cs="Times New Roman"/>
                <w:b/>
                <w:bCs/>
                <w:sz w:val="24"/>
                <w:szCs w:val="24"/>
              </w:rPr>
              <w:t>NYILATKOZAT</w:t>
            </w:r>
          </w:p>
          <w:p w14:paraId="51DF3859" w14:textId="77777777" w:rsidR="00224AC8" w:rsidRPr="00EF098D" w:rsidRDefault="00224AC8" w:rsidP="00884004">
            <w:pPr>
              <w:jc w:val="center"/>
              <w:rPr>
                <w:rFonts w:ascii="Times New Roman" w:hAnsi="Times New Roman" w:cs="Times New Roman"/>
                <w:b/>
                <w:bCs/>
                <w:sz w:val="24"/>
                <w:szCs w:val="24"/>
              </w:rPr>
            </w:pPr>
            <w:r w:rsidRPr="00EF098D">
              <w:rPr>
                <w:rFonts w:ascii="Times New Roman" w:hAnsi="Times New Roman" w:cs="Times New Roman"/>
                <w:b/>
                <w:bCs/>
                <w:sz w:val="24"/>
                <w:szCs w:val="24"/>
              </w:rPr>
              <w:t xml:space="preserve">A </w:t>
            </w:r>
            <w:r>
              <w:rPr>
                <w:rFonts w:ascii="Times New Roman" w:hAnsi="Times New Roman" w:cs="Times New Roman"/>
                <w:b/>
                <w:bCs/>
                <w:sz w:val="24"/>
                <w:szCs w:val="24"/>
              </w:rPr>
              <w:t>TÁMOGATÁSTNYÚJTÓ KIZÁRÓ FELTÉTELEK TÁRGYÁBAN</w:t>
            </w:r>
          </w:p>
          <w:p w14:paraId="7B819DE6" w14:textId="77777777" w:rsidR="00224AC8" w:rsidRPr="00EF098D" w:rsidRDefault="00224AC8" w:rsidP="00884004">
            <w:pPr>
              <w:suppressLineNumbers/>
              <w:snapToGrid w:val="0"/>
              <w:jc w:val="center"/>
              <w:rPr>
                <w:rFonts w:ascii="Times New Roman" w:eastAsia="Lucida Sans Unicode" w:hAnsi="Times New Roman" w:cs="Times New Roman"/>
                <w:b/>
                <w:bCs/>
                <w:kern w:val="1"/>
                <w:sz w:val="24"/>
                <w:szCs w:val="24"/>
              </w:rPr>
            </w:pPr>
          </w:p>
        </w:tc>
      </w:tr>
    </w:tbl>
    <w:p w14:paraId="50A8E7B6" w14:textId="77777777" w:rsidR="001523E1" w:rsidRPr="0044381F" w:rsidRDefault="001523E1" w:rsidP="001523E1">
      <w:pPr>
        <w:rPr>
          <w:b/>
          <w:u w:val="single"/>
        </w:rPr>
      </w:pPr>
    </w:p>
    <w:p w14:paraId="7ACE1F42" w14:textId="77777777" w:rsidR="001523E1" w:rsidRPr="0044381F" w:rsidRDefault="001523E1" w:rsidP="001523E1">
      <w:pPr>
        <w:rPr>
          <w:b/>
          <w:u w:val="single"/>
        </w:rPr>
      </w:pPr>
    </w:p>
    <w:p w14:paraId="509227A1" w14:textId="77777777" w:rsidR="001523E1" w:rsidRPr="0044381F" w:rsidRDefault="001523E1" w:rsidP="001523E1">
      <w:pPr>
        <w:rPr>
          <w:b/>
          <w:u w:val="single"/>
        </w:rPr>
      </w:pPr>
    </w:p>
    <w:p w14:paraId="120720AF" w14:textId="77777777" w:rsidR="006F0B98" w:rsidRPr="00EF098D" w:rsidRDefault="006F0B98" w:rsidP="006F0B98">
      <w:pPr>
        <w:widowControl w:val="0"/>
        <w:suppressAutoHyphens/>
        <w:spacing w:after="0" w:line="240" w:lineRule="auto"/>
        <w:ind w:firstLine="360"/>
        <w:jc w:val="both"/>
        <w:rPr>
          <w:rFonts w:ascii="Times New Roman" w:hAnsi="Times New Roman" w:cs="Times New Roman"/>
          <w:sz w:val="24"/>
          <w:szCs w:val="24"/>
        </w:rPr>
      </w:pPr>
      <w:r w:rsidRPr="00EF098D">
        <w:rPr>
          <w:rFonts w:ascii="Times New Roman" w:hAnsi="Times New Roman" w:cs="Times New Roman"/>
          <w:sz w:val="24"/>
          <w:szCs w:val="24"/>
        </w:rPr>
        <w:t>Alulírott/</w:t>
      </w:r>
      <w:proofErr w:type="spellStart"/>
      <w:r w:rsidRPr="00EF098D">
        <w:rPr>
          <w:rFonts w:ascii="Times New Roman" w:hAnsi="Times New Roman" w:cs="Times New Roman"/>
          <w:sz w:val="24"/>
          <w:szCs w:val="24"/>
        </w:rPr>
        <w:t>ak</w:t>
      </w:r>
      <w:proofErr w:type="spellEnd"/>
      <w:r w:rsidRPr="00EF098D">
        <w:rPr>
          <w:rFonts w:ascii="Times New Roman" w:hAnsi="Times New Roman" w:cs="Times New Roman"/>
          <w:sz w:val="24"/>
          <w:szCs w:val="24"/>
        </w:rPr>
        <w:t>, …………………………………………………………</w:t>
      </w:r>
      <w:proofErr w:type="gramStart"/>
      <w:r w:rsidRPr="00EF098D">
        <w:rPr>
          <w:rFonts w:ascii="Times New Roman" w:hAnsi="Times New Roman" w:cs="Times New Roman"/>
          <w:sz w:val="24"/>
          <w:szCs w:val="24"/>
        </w:rPr>
        <w:t>…….</w:t>
      </w:r>
      <w:proofErr w:type="gramEnd"/>
      <w:r w:rsidRPr="00EF098D">
        <w:rPr>
          <w:rFonts w:ascii="Times New Roman" w:hAnsi="Times New Roman" w:cs="Times New Roman"/>
          <w:sz w:val="24"/>
          <w:szCs w:val="24"/>
        </w:rPr>
        <w:t>……………</w:t>
      </w:r>
    </w:p>
    <w:p w14:paraId="367DA135" w14:textId="77777777" w:rsidR="00224AC8" w:rsidRDefault="006F0B98" w:rsidP="00224AC8">
      <w:pPr>
        <w:pStyle w:val="BodyText"/>
        <w:ind w:left="360"/>
        <w:rPr>
          <w:rFonts w:ascii="Times New Roman" w:hAnsi="Times New Roman"/>
          <w:sz w:val="24"/>
          <w:szCs w:val="24"/>
        </w:rPr>
      </w:pPr>
      <w:r w:rsidRPr="00EF098D">
        <w:rPr>
          <w:rFonts w:ascii="Times New Roman" w:hAnsi="Times New Roman"/>
          <w:sz w:val="24"/>
          <w:szCs w:val="24"/>
        </w:rPr>
        <w:t xml:space="preserve">mint cégjegyzésre jogosult vezető tisztségviselő/k Budaörs Város Önkormányzata által </w:t>
      </w:r>
      <w:r>
        <w:rPr>
          <w:rFonts w:ascii="Times New Roman" w:hAnsi="Times New Roman"/>
          <w:sz w:val="24"/>
          <w:szCs w:val="24"/>
        </w:rPr>
        <w:t xml:space="preserve">kiírt „Budaörsi </w:t>
      </w:r>
      <w:r w:rsidR="006A22B0">
        <w:rPr>
          <w:rFonts w:ascii="Times New Roman" w:hAnsi="Times New Roman"/>
          <w:sz w:val="24"/>
          <w:szCs w:val="24"/>
        </w:rPr>
        <w:t>gazdasági társaságok települési</w:t>
      </w:r>
      <w:r>
        <w:rPr>
          <w:rFonts w:ascii="Times New Roman" w:hAnsi="Times New Roman"/>
          <w:sz w:val="24"/>
          <w:szCs w:val="24"/>
        </w:rPr>
        <w:t xml:space="preserve"> cím</w:t>
      </w:r>
      <w:r w:rsidR="006A22B0">
        <w:rPr>
          <w:rFonts w:ascii="Times New Roman" w:hAnsi="Times New Roman"/>
          <w:sz w:val="24"/>
          <w:szCs w:val="24"/>
        </w:rPr>
        <w:t xml:space="preserve"> </w:t>
      </w:r>
      <w:r>
        <w:rPr>
          <w:rFonts w:ascii="Times New Roman" w:hAnsi="Times New Roman"/>
          <w:sz w:val="24"/>
          <w:szCs w:val="24"/>
        </w:rPr>
        <w:t>változása miatti változásbejegyzési eljárás”</w:t>
      </w:r>
      <w:r w:rsidRPr="00EF098D">
        <w:rPr>
          <w:rFonts w:ascii="Times New Roman" w:hAnsi="Times New Roman"/>
          <w:sz w:val="24"/>
          <w:szCs w:val="24"/>
        </w:rPr>
        <w:t xml:space="preserve"> </w:t>
      </w:r>
      <w:r>
        <w:rPr>
          <w:rFonts w:ascii="Times New Roman" w:hAnsi="Times New Roman"/>
          <w:sz w:val="24"/>
          <w:szCs w:val="24"/>
        </w:rPr>
        <w:t>p</w:t>
      </w:r>
      <w:r w:rsidRPr="00EF098D">
        <w:rPr>
          <w:rFonts w:ascii="Times New Roman" w:hAnsi="Times New Roman"/>
          <w:sz w:val="24"/>
          <w:szCs w:val="24"/>
        </w:rPr>
        <w:t>ályázó képviselője/</w:t>
      </w:r>
      <w:proofErr w:type="spellStart"/>
      <w:r w:rsidRPr="00EF098D">
        <w:rPr>
          <w:rFonts w:ascii="Times New Roman" w:hAnsi="Times New Roman"/>
          <w:sz w:val="24"/>
          <w:szCs w:val="24"/>
        </w:rPr>
        <w:t>iként</w:t>
      </w:r>
      <w:proofErr w:type="spellEnd"/>
      <w:r w:rsidRPr="00EF098D">
        <w:rPr>
          <w:rFonts w:ascii="Times New Roman" w:hAnsi="Times New Roman"/>
          <w:sz w:val="24"/>
          <w:szCs w:val="24"/>
        </w:rPr>
        <w:t xml:space="preserve"> büntetőjogi felelősségem/</w:t>
      </w:r>
      <w:proofErr w:type="spellStart"/>
      <w:r w:rsidRPr="00EF098D">
        <w:rPr>
          <w:rFonts w:ascii="Times New Roman" w:hAnsi="Times New Roman"/>
          <w:sz w:val="24"/>
          <w:szCs w:val="24"/>
        </w:rPr>
        <w:t>ünk</w:t>
      </w:r>
      <w:proofErr w:type="spellEnd"/>
      <w:r w:rsidRPr="00EF098D">
        <w:rPr>
          <w:rFonts w:ascii="Times New Roman" w:hAnsi="Times New Roman"/>
          <w:sz w:val="24"/>
          <w:szCs w:val="24"/>
        </w:rPr>
        <w:t xml:space="preserve"> tudatában kijelentem/</w:t>
      </w:r>
      <w:proofErr w:type="spellStart"/>
      <w:r w:rsidRPr="00EF098D">
        <w:rPr>
          <w:rFonts w:ascii="Times New Roman" w:hAnsi="Times New Roman"/>
          <w:sz w:val="24"/>
          <w:szCs w:val="24"/>
        </w:rPr>
        <w:t>jük</w:t>
      </w:r>
      <w:proofErr w:type="spellEnd"/>
      <w:r w:rsidRPr="00EF098D">
        <w:rPr>
          <w:rFonts w:ascii="Times New Roman" w:hAnsi="Times New Roman"/>
          <w:sz w:val="24"/>
          <w:szCs w:val="24"/>
        </w:rPr>
        <w:t xml:space="preserve">, hogy a pályázó gazdálkodó szervezet vonatkozásában </w:t>
      </w:r>
      <w:r>
        <w:rPr>
          <w:rFonts w:ascii="Times New Roman" w:hAnsi="Times New Roman"/>
          <w:sz w:val="24"/>
          <w:szCs w:val="24"/>
        </w:rPr>
        <w:t xml:space="preserve">a </w:t>
      </w:r>
      <w:r w:rsidR="00224AC8">
        <w:rPr>
          <w:rFonts w:ascii="Times New Roman" w:hAnsi="Times New Roman"/>
          <w:sz w:val="24"/>
          <w:szCs w:val="24"/>
        </w:rPr>
        <w:t>pályázati kiírás 6. pontjában felsorolt támogatásnyújtást kizáró feltételek egyike sem áll fenn</w:t>
      </w:r>
      <w:r>
        <w:rPr>
          <w:rFonts w:ascii="Times New Roman" w:hAnsi="Times New Roman"/>
          <w:sz w:val="24"/>
          <w:szCs w:val="24"/>
        </w:rPr>
        <w:t>.</w:t>
      </w:r>
      <w:r w:rsidR="00224AC8">
        <w:rPr>
          <w:rFonts w:ascii="Times New Roman" w:hAnsi="Times New Roman"/>
          <w:sz w:val="24"/>
          <w:szCs w:val="24"/>
        </w:rPr>
        <w:t xml:space="preserve"> </w:t>
      </w:r>
    </w:p>
    <w:p w14:paraId="0C9E3A9C" w14:textId="77777777" w:rsidR="00BE0114" w:rsidRDefault="00BE0114"/>
    <w:p w14:paraId="2D3B29AC" w14:textId="77777777" w:rsidR="00BF4D67" w:rsidRPr="00EF098D" w:rsidRDefault="00BF4D67" w:rsidP="00BF4D67">
      <w:pPr>
        <w:ind w:firstLine="360"/>
        <w:jc w:val="both"/>
        <w:rPr>
          <w:rFonts w:ascii="Times New Roman" w:hAnsi="Times New Roman" w:cs="Times New Roman"/>
          <w:sz w:val="24"/>
          <w:szCs w:val="24"/>
        </w:rPr>
      </w:pPr>
      <w:r w:rsidRPr="00EF098D">
        <w:rPr>
          <w:rFonts w:ascii="Times New Roman" w:hAnsi="Times New Roman" w:cs="Times New Roman"/>
          <w:sz w:val="24"/>
          <w:szCs w:val="24"/>
        </w:rPr>
        <w:t>Budaörs, 2025.</w:t>
      </w:r>
      <w:proofErr w:type="gramStart"/>
      <w:r w:rsidRPr="00EF098D">
        <w:rPr>
          <w:rFonts w:ascii="Times New Roman" w:hAnsi="Times New Roman" w:cs="Times New Roman"/>
          <w:sz w:val="24"/>
          <w:szCs w:val="24"/>
        </w:rPr>
        <w:t xml:space="preserve"> .…</w:t>
      </w:r>
      <w:proofErr w:type="gramEnd"/>
      <w:r w:rsidRPr="00EF098D">
        <w:rPr>
          <w:rFonts w:ascii="Times New Roman" w:hAnsi="Times New Roman" w:cs="Times New Roman"/>
          <w:sz w:val="24"/>
          <w:szCs w:val="24"/>
        </w:rPr>
        <w:t>……….</w:t>
      </w:r>
      <w:r w:rsidRPr="00EF098D">
        <w:rPr>
          <w:rFonts w:ascii="Times New Roman" w:hAnsi="Times New Roman" w:cs="Times New Roman"/>
          <w:sz w:val="24"/>
          <w:szCs w:val="24"/>
        </w:rPr>
        <w:tab/>
      </w:r>
      <w:r w:rsidRPr="00EF098D">
        <w:rPr>
          <w:rFonts w:ascii="Times New Roman" w:hAnsi="Times New Roman" w:cs="Times New Roman"/>
          <w:sz w:val="24"/>
          <w:szCs w:val="24"/>
        </w:rPr>
        <w:tab/>
      </w:r>
      <w:r w:rsidRPr="00EF098D">
        <w:rPr>
          <w:rFonts w:ascii="Times New Roman" w:hAnsi="Times New Roman" w:cs="Times New Roman"/>
          <w:sz w:val="24"/>
          <w:szCs w:val="24"/>
        </w:rPr>
        <w:tab/>
      </w:r>
      <w:r w:rsidRPr="00EF098D">
        <w:rPr>
          <w:rFonts w:ascii="Times New Roman" w:hAnsi="Times New Roman" w:cs="Times New Roman"/>
          <w:sz w:val="24"/>
          <w:szCs w:val="24"/>
        </w:rPr>
        <w:tab/>
        <w:t>……………………………..</w:t>
      </w:r>
    </w:p>
    <w:p w14:paraId="51BA6B66" w14:textId="77777777" w:rsidR="00BF4D67" w:rsidRPr="00EF098D" w:rsidRDefault="00BF4D67" w:rsidP="00BF4D67">
      <w:pPr>
        <w:ind w:left="1416" w:firstLine="4464"/>
        <w:jc w:val="both"/>
        <w:rPr>
          <w:rFonts w:ascii="Times New Roman" w:hAnsi="Times New Roman" w:cs="Times New Roman"/>
          <w:sz w:val="24"/>
          <w:szCs w:val="24"/>
        </w:rPr>
      </w:pPr>
      <w:r w:rsidRPr="00EF098D">
        <w:rPr>
          <w:rFonts w:ascii="Times New Roman" w:hAnsi="Times New Roman" w:cs="Times New Roman"/>
          <w:sz w:val="24"/>
          <w:szCs w:val="24"/>
        </w:rPr>
        <w:t>Pályázó cégszerű aláírása</w:t>
      </w:r>
    </w:p>
    <w:p w14:paraId="77B6FF91" w14:textId="77777777" w:rsidR="00BF4D67" w:rsidRDefault="00BF4D67"/>
    <w:sectPr w:rsidR="00BF4D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C4E22" w14:textId="77777777" w:rsidR="007D4173" w:rsidRDefault="007D4173" w:rsidP="001523E1">
      <w:pPr>
        <w:spacing w:after="0" w:line="240" w:lineRule="auto"/>
      </w:pPr>
      <w:r>
        <w:separator/>
      </w:r>
    </w:p>
  </w:endnote>
  <w:endnote w:type="continuationSeparator" w:id="0">
    <w:p w14:paraId="0DD979E2" w14:textId="77777777" w:rsidR="007D4173" w:rsidRDefault="007D4173" w:rsidP="0015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onotype Sorts">
    <w:panose1 w:val="01010601010101010101"/>
    <w:charset w:val="02"/>
    <w:family w:val="auto"/>
    <w:notTrueType/>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Webdings">
    <w:panose1 w:val="05030102010509060703"/>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6405885"/>
      <w:docPartObj>
        <w:docPartGallery w:val="Page Numbers (Bottom of Page)"/>
        <w:docPartUnique/>
      </w:docPartObj>
    </w:sdtPr>
    <w:sdtEndPr>
      <w:rPr>
        <w:rFonts w:ascii="Times New Roman" w:hAnsi="Times New Roman"/>
        <w:sz w:val="24"/>
        <w:szCs w:val="24"/>
      </w:rPr>
    </w:sdtEndPr>
    <w:sdtContent>
      <w:p w14:paraId="599F6F3D" w14:textId="77777777" w:rsidR="0096442E" w:rsidRPr="00DC0F61" w:rsidRDefault="0096442E" w:rsidP="00DC0F61">
        <w:pPr>
          <w:pStyle w:val="Footer"/>
          <w:jc w:val="right"/>
          <w:rPr>
            <w:rFonts w:ascii="Times New Roman" w:hAnsi="Times New Roman"/>
            <w:sz w:val="24"/>
            <w:szCs w:val="24"/>
          </w:rPr>
        </w:pPr>
        <w:r w:rsidRPr="00DC0F61">
          <w:rPr>
            <w:rFonts w:ascii="Times New Roman" w:hAnsi="Times New Roman"/>
            <w:sz w:val="24"/>
            <w:szCs w:val="24"/>
          </w:rPr>
          <w:fldChar w:fldCharType="begin"/>
        </w:r>
        <w:r w:rsidRPr="00DC0F61">
          <w:rPr>
            <w:rFonts w:ascii="Times New Roman" w:hAnsi="Times New Roman"/>
            <w:sz w:val="24"/>
            <w:szCs w:val="24"/>
          </w:rPr>
          <w:instrText>PAGE   \* MERGEFORMAT</w:instrText>
        </w:r>
        <w:r w:rsidRPr="00DC0F61">
          <w:rPr>
            <w:rFonts w:ascii="Times New Roman" w:hAnsi="Times New Roman"/>
            <w:sz w:val="24"/>
            <w:szCs w:val="24"/>
          </w:rPr>
          <w:fldChar w:fldCharType="separate"/>
        </w:r>
        <w:r w:rsidRPr="00EA227D">
          <w:rPr>
            <w:rFonts w:ascii="Times New Roman" w:hAnsi="Times New Roman"/>
            <w:noProof/>
            <w:sz w:val="24"/>
            <w:szCs w:val="24"/>
            <w:lang w:val="hu-HU"/>
          </w:rPr>
          <w:t>6</w:t>
        </w:r>
        <w:r w:rsidRPr="00DC0F61">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CA47" w14:textId="77777777" w:rsidR="007D4173" w:rsidRDefault="007D4173" w:rsidP="001523E1">
      <w:pPr>
        <w:spacing w:after="0" w:line="240" w:lineRule="auto"/>
      </w:pPr>
      <w:r>
        <w:separator/>
      </w:r>
    </w:p>
  </w:footnote>
  <w:footnote w:type="continuationSeparator" w:id="0">
    <w:p w14:paraId="5606EBC3" w14:textId="77777777" w:rsidR="007D4173" w:rsidRDefault="007D4173" w:rsidP="001523E1">
      <w:pPr>
        <w:spacing w:after="0" w:line="240" w:lineRule="auto"/>
      </w:pPr>
      <w:r>
        <w:continuationSeparator/>
      </w:r>
    </w:p>
  </w:footnote>
  <w:footnote w:id="1">
    <w:p w14:paraId="4177F742" w14:textId="77777777" w:rsidR="0096442E" w:rsidRPr="00DC0F61" w:rsidRDefault="0096442E" w:rsidP="0096442E">
      <w:pPr>
        <w:pStyle w:val="FootnoteText"/>
        <w:spacing w:after="120"/>
        <w:jc w:val="both"/>
      </w:pPr>
      <w:r w:rsidRPr="00DC0F61">
        <w:rPr>
          <w:rStyle w:val="FootnoteReference"/>
        </w:rPr>
        <w:footnoteRef/>
      </w:r>
      <w:r w:rsidRPr="00DC0F61">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14:paraId="32558960" w14:textId="77777777" w:rsidR="0096442E" w:rsidRPr="00DC0F61" w:rsidRDefault="0096442E" w:rsidP="0096442E">
      <w:pPr>
        <w:pStyle w:val="FootnoteText"/>
        <w:spacing w:after="120"/>
        <w:jc w:val="both"/>
      </w:pPr>
      <w:r w:rsidRPr="00DC0F61">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2">
    <w:p w14:paraId="1683FF05" w14:textId="77777777" w:rsidR="0096442E" w:rsidRPr="00DC0F61" w:rsidRDefault="0096442E" w:rsidP="0096442E">
      <w:pPr>
        <w:pStyle w:val="FootnoteText"/>
        <w:spacing w:after="120"/>
        <w:jc w:val="both"/>
      </w:pPr>
      <w:r w:rsidRPr="00DC0F61">
        <w:rPr>
          <w:rStyle w:val="FootnoteReference"/>
        </w:rPr>
        <w:footnoteRef/>
      </w:r>
      <w:r w:rsidRPr="00DC0F61">
        <w:t xml:space="preserve"> Az egyesülésre és szétválásra vonatkozó szabályok, valamint és az egy és ugyanazon vállalkozás fogalma által érintett vállalkozások tekintetében is ki kell tölteni.</w:t>
      </w:r>
    </w:p>
  </w:footnote>
  <w:footnote w:id="3">
    <w:p w14:paraId="60DB1FCE" w14:textId="77777777" w:rsidR="0096442E" w:rsidRDefault="0096442E" w:rsidP="0096442E">
      <w:pPr>
        <w:pStyle w:val="FootnoteText"/>
        <w:spacing w:after="120"/>
      </w:pPr>
      <w:r>
        <w:rPr>
          <w:rStyle w:val="FootnoteReference"/>
        </w:rPr>
        <w:footnoteRef/>
      </w:r>
      <w:r>
        <w:t xml:space="preserve"> 360/2012/EU, 1407/2013/EU, (EU) 2023/2831, 1408/2013/EU, vagy 717/2014/EU bizottsági rendelet</w:t>
      </w:r>
    </w:p>
  </w:footnote>
  <w:footnote w:id="4">
    <w:p w14:paraId="51601C7E" w14:textId="77777777" w:rsidR="0096442E" w:rsidRPr="00DC0F61" w:rsidRDefault="0096442E" w:rsidP="0096442E">
      <w:pPr>
        <w:pStyle w:val="FootnoteText"/>
        <w:spacing w:after="120"/>
        <w:jc w:val="both"/>
      </w:pPr>
      <w:r w:rsidRPr="00DC0F61">
        <w:rPr>
          <w:rStyle w:val="FootnoteReference"/>
        </w:rPr>
        <w:footnoteRef/>
      </w:r>
      <w:r w:rsidRPr="00DC0F61">
        <w:t xml:space="preserve"> Amennyiben a támogatásról még nem született döntés.</w:t>
      </w:r>
    </w:p>
  </w:footnote>
  <w:footnote w:id="5">
    <w:p w14:paraId="6F31F4DF" w14:textId="77777777" w:rsidR="0096442E" w:rsidRPr="00DC0F61" w:rsidRDefault="0096442E" w:rsidP="0096442E">
      <w:pPr>
        <w:pStyle w:val="FootnoteText"/>
        <w:spacing w:after="120"/>
        <w:jc w:val="both"/>
      </w:pPr>
      <w:r w:rsidRPr="00DC0F61">
        <w:rPr>
          <w:rStyle w:val="FootnoteReference"/>
        </w:rPr>
        <w:footnoteRef/>
      </w:r>
      <w:r w:rsidRPr="00DC0F61">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6">
    <w:p w14:paraId="6A8C0CD0" w14:textId="77777777" w:rsidR="0096442E" w:rsidRPr="00DC0F61" w:rsidRDefault="0096442E" w:rsidP="0096442E">
      <w:pPr>
        <w:pStyle w:val="FootnoteText"/>
        <w:spacing w:after="120"/>
        <w:jc w:val="both"/>
      </w:pPr>
      <w:r w:rsidRPr="00DC0F61">
        <w:rPr>
          <w:rStyle w:val="FootnoteReference"/>
        </w:rPr>
        <w:footnoteRef/>
      </w:r>
      <w:r w:rsidRPr="00DC0F61">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7">
    <w:p w14:paraId="19D486DE" w14:textId="77777777" w:rsidR="0096442E" w:rsidRPr="00DC0F61" w:rsidRDefault="0096442E" w:rsidP="0096442E">
      <w:pPr>
        <w:pStyle w:val="FootnoteText"/>
        <w:spacing w:after="120"/>
        <w:jc w:val="both"/>
      </w:pPr>
      <w:r w:rsidRPr="00DC0F61">
        <w:rPr>
          <w:rStyle w:val="FootnoteReference"/>
        </w:rPr>
        <w:footnoteRef/>
      </w:r>
      <w:r w:rsidRPr="00DC0F61">
        <w:t xml:space="preserve"> Amennyiben a támogatásról még nem született döntés.</w:t>
      </w:r>
    </w:p>
  </w:footnote>
  <w:footnote w:id="8">
    <w:p w14:paraId="0946BD6E" w14:textId="77777777" w:rsidR="0096442E" w:rsidRPr="00DC0F61" w:rsidRDefault="0096442E" w:rsidP="0096442E">
      <w:pPr>
        <w:pStyle w:val="FootnoteText"/>
        <w:spacing w:after="120"/>
        <w:jc w:val="both"/>
      </w:pPr>
      <w:r w:rsidRPr="00DC0F61">
        <w:rPr>
          <w:rStyle w:val="FootnoteReference"/>
        </w:rPr>
        <w:footnoteRef/>
      </w:r>
      <w:r w:rsidRPr="00DC0F61">
        <w:t xml:space="preserve"> A 37/2011. (III. 22.) Korm. rendelet 2. melléklete alapján.</w:t>
      </w:r>
    </w:p>
  </w:footnote>
  <w:footnote w:id="9">
    <w:p w14:paraId="79DDE313" w14:textId="77777777" w:rsidR="0096442E" w:rsidRPr="00ED266F" w:rsidRDefault="0096442E" w:rsidP="0096442E">
      <w:pPr>
        <w:pStyle w:val="FootnoteText"/>
        <w:spacing w:after="120"/>
        <w:jc w:val="both"/>
        <w:rPr>
          <w:i/>
        </w:rPr>
      </w:pPr>
      <w:r w:rsidRPr="00DC0F61">
        <w:rPr>
          <w:rStyle w:val="FootnoteReference"/>
        </w:rPr>
        <w:footnoteRef/>
      </w:r>
      <w:r w:rsidRPr="00DC0F61">
        <w:t xml:space="preserve"> A 37/2011. (I</w:t>
      </w:r>
      <w:r>
        <w:t xml:space="preserve">II. 22.) Korm. rendelet 35. § (1) bekezdése </w:t>
      </w:r>
      <w:r w:rsidRPr="00DC0F61">
        <w:t>alapján kell kiszámítani:</w:t>
      </w:r>
      <w:r>
        <w:t xml:space="preserve"> </w:t>
      </w:r>
      <w:r w:rsidRPr="00ED266F">
        <w:rPr>
          <w:i/>
        </w:rPr>
        <w:t>Ha az uniós joggal összhangban levő támogatási intézkedés másként nem rendelkezik, az európai uniós állami támogatási szabályokban euróban meghatározott összeg alkalmazása céljából a támogatástartalom forintról euróra történő átszámításánál a támogatás odaítélése napjának hónapját megelőző hónap utolsó napján érvényes, a Magyar Nemzeti Bank által közzétett, két tizedesjegy pontossággal meghatározott devizaárfolyamot kell alkalmazni.</w:t>
      </w:r>
    </w:p>
  </w:footnote>
  <w:footnote w:id="10">
    <w:p w14:paraId="505D3FFF" w14:textId="77777777" w:rsidR="0096442E" w:rsidRPr="00DC0F61" w:rsidRDefault="0096442E" w:rsidP="0096442E">
      <w:pPr>
        <w:pStyle w:val="FootnoteText"/>
        <w:spacing w:after="120"/>
        <w:jc w:val="both"/>
      </w:pPr>
      <w:r w:rsidRPr="00DC0F61">
        <w:rPr>
          <w:rStyle w:val="FootnoteReference"/>
        </w:rPr>
        <w:footnoteRef/>
      </w:r>
      <w:r w:rsidRPr="00DC0F61">
        <w:t xml:space="preserve"> A csekély összegű támogatást akkor kell </w:t>
      </w:r>
      <w:r w:rsidRPr="00BD2603">
        <w:t>odaítéltnek</w:t>
      </w:r>
      <w:r w:rsidRPr="00DC0F61">
        <w:t xml:space="preserve">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53CD"/>
    <w:multiLevelType w:val="hybridMultilevel"/>
    <w:tmpl w:val="F4D0936C"/>
    <w:lvl w:ilvl="0" w:tplc="362A6FC0">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61F01F1"/>
    <w:multiLevelType w:val="hybridMultilevel"/>
    <w:tmpl w:val="F722766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32B05"/>
    <w:multiLevelType w:val="hybridMultilevel"/>
    <w:tmpl w:val="249A945A"/>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A2029B7"/>
    <w:multiLevelType w:val="hybridMultilevel"/>
    <w:tmpl w:val="107A9CE2"/>
    <w:lvl w:ilvl="0" w:tplc="E41CA06A">
      <w:start w:val="10"/>
      <w:numFmt w:val="bullet"/>
      <w:lvlText w:val="-"/>
      <w:lvlJc w:val="left"/>
      <w:pPr>
        <w:tabs>
          <w:tab w:val="num" w:pos="948"/>
        </w:tabs>
        <w:ind w:left="948" w:hanging="588"/>
      </w:pPr>
      <w:rPr>
        <w:rFonts w:ascii="Times New Roman" w:eastAsia="Tahoma" w:hAnsi="Times New Roman" w:cs="Times New Roman" w:hint="default"/>
      </w:rPr>
    </w:lvl>
    <w:lvl w:ilvl="1" w:tplc="040E0003" w:tentative="1">
      <w:start w:val="1"/>
      <w:numFmt w:val="bullet"/>
      <w:lvlText w:val="o"/>
      <w:lvlJc w:val="left"/>
      <w:pPr>
        <w:tabs>
          <w:tab w:val="num" w:pos="1620"/>
        </w:tabs>
        <w:ind w:left="1620" w:hanging="360"/>
      </w:pPr>
      <w:rPr>
        <w:rFonts w:ascii="Courier New" w:hAnsi="Courier New" w:cs="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cs="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cs="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DACCBD2"/>
    <w:multiLevelType w:val="multilevel"/>
    <w:tmpl w:val="403E122C"/>
    <w:lvl w:ilvl="0">
      <w:start w:val="1"/>
      <w:numFmt w:val="decimal"/>
      <w:lvlText w:val="%1."/>
      <w:lvlJc w:val="left"/>
      <w:pPr>
        <w:tabs>
          <w:tab w:val="num" w:pos="432"/>
        </w:tabs>
        <w:ind w:firstLine="216"/>
      </w:pPr>
      <w:rPr>
        <w:color w:val="000000"/>
      </w:rPr>
    </w:lvl>
    <w:lvl w:ilvl="1">
      <w:start w:val="2"/>
      <w:numFmt w:val="decimal"/>
      <w:lvlText w:val="%2."/>
      <w:lvlJc w:val="left"/>
      <w:pPr>
        <w:ind w:left="1261" w:hanging="360"/>
      </w:pPr>
      <w:rPr>
        <w:rFonts w:hint="default"/>
      </w:rPr>
    </w:lvl>
    <w:lvl w:ilvl="2" w:tentative="1">
      <w:start w:val="1"/>
      <w:numFmt w:val="lowerRoman"/>
      <w:lvlText w:val="%3."/>
      <w:lvlJc w:val="right"/>
      <w:pPr>
        <w:ind w:left="1981" w:hanging="180"/>
      </w:pPr>
    </w:lvl>
    <w:lvl w:ilvl="3" w:tentative="1">
      <w:start w:val="1"/>
      <w:numFmt w:val="decimal"/>
      <w:lvlText w:val="%4."/>
      <w:lvlJc w:val="left"/>
      <w:pPr>
        <w:ind w:left="2701" w:hanging="360"/>
      </w:pPr>
    </w:lvl>
    <w:lvl w:ilvl="4" w:tentative="1">
      <w:start w:val="1"/>
      <w:numFmt w:val="lowerLetter"/>
      <w:lvlText w:val="%5."/>
      <w:lvlJc w:val="left"/>
      <w:pPr>
        <w:ind w:left="3421" w:hanging="360"/>
      </w:pPr>
    </w:lvl>
    <w:lvl w:ilvl="5" w:tentative="1">
      <w:start w:val="1"/>
      <w:numFmt w:val="lowerRoman"/>
      <w:lvlText w:val="%6."/>
      <w:lvlJc w:val="right"/>
      <w:pPr>
        <w:ind w:left="4141" w:hanging="180"/>
      </w:pPr>
    </w:lvl>
    <w:lvl w:ilvl="6" w:tentative="1">
      <w:start w:val="1"/>
      <w:numFmt w:val="decimal"/>
      <w:lvlText w:val="%7."/>
      <w:lvlJc w:val="left"/>
      <w:pPr>
        <w:ind w:left="4861" w:hanging="360"/>
      </w:pPr>
    </w:lvl>
    <w:lvl w:ilvl="7" w:tentative="1">
      <w:start w:val="1"/>
      <w:numFmt w:val="lowerLetter"/>
      <w:lvlText w:val="%8."/>
      <w:lvlJc w:val="left"/>
      <w:pPr>
        <w:ind w:left="5581" w:hanging="360"/>
      </w:pPr>
    </w:lvl>
    <w:lvl w:ilvl="8" w:tentative="1">
      <w:start w:val="1"/>
      <w:numFmt w:val="lowerRoman"/>
      <w:lvlText w:val="%9."/>
      <w:lvlJc w:val="right"/>
      <w:pPr>
        <w:ind w:left="6301" w:hanging="180"/>
      </w:pPr>
    </w:lvl>
  </w:abstractNum>
  <w:abstractNum w:abstractNumId="5" w15:restartNumberingAfterBreak="0">
    <w:nsid w:val="0DB05960"/>
    <w:multiLevelType w:val="hybridMultilevel"/>
    <w:tmpl w:val="B720DFE4"/>
    <w:lvl w:ilvl="0" w:tplc="F710AC0C">
      <w:start w:val="1"/>
      <w:numFmt w:val="decimal"/>
      <w:lvlText w:val="%1."/>
      <w:lvlJc w:val="left"/>
      <w:pPr>
        <w:ind w:left="541" w:hanging="360"/>
      </w:pPr>
      <w:rPr>
        <w:rFonts w:hint="default"/>
      </w:rPr>
    </w:lvl>
    <w:lvl w:ilvl="1" w:tplc="040E0019" w:tentative="1">
      <w:start w:val="1"/>
      <w:numFmt w:val="lowerLetter"/>
      <w:lvlText w:val="%2."/>
      <w:lvlJc w:val="left"/>
      <w:pPr>
        <w:ind w:left="1261" w:hanging="360"/>
      </w:pPr>
    </w:lvl>
    <w:lvl w:ilvl="2" w:tplc="040E001B" w:tentative="1">
      <w:start w:val="1"/>
      <w:numFmt w:val="lowerRoman"/>
      <w:lvlText w:val="%3."/>
      <w:lvlJc w:val="right"/>
      <w:pPr>
        <w:ind w:left="1981" w:hanging="180"/>
      </w:pPr>
    </w:lvl>
    <w:lvl w:ilvl="3" w:tplc="040E000F" w:tentative="1">
      <w:start w:val="1"/>
      <w:numFmt w:val="decimal"/>
      <w:lvlText w:val="%4."/>
      <w:lvlJc w:val="left"/>
      <w:pPr>
        <w:ind w:left="2701" w:hanging="360"/>
      </w:pPr>
    </w:lvl>
    <w:lvl w:ilvl="4" w:tplc="040E0019" w:tentative="1">
      <w:start w:val="1"/>
      <w:numFmt w:val="lowerLetter"/>
      <w:lvlText w:val="%5."/>
      <w:lvlJc w:val="left"/>
      <w:pPr>
        <w:ind w:left="3421" w:hanging="360"/>
      </w:pPr>
    </w:lvl>
    <w:lvl w:ilvl="5" w:tplc="040E001B" w:tentative="1">
      <w:start w:val="1"/>
      <w:numFmt w:val="lowerRoman"/>
      <w:lvlText w:val="%6."/>
      <w:lvlJc w:val="right"/>
      <w:pPr>
        <w:ind w:left="4141" w:hanging="180"/>
      </w:pPr>
    </w:lvl>
    <w:lvl w:ilvl="6" w:tplc="040E000F" w:tentative="1">
      <w:start w:val="1"/>
      <w:numFmt w:val="decimal"/>
      <w:lvlText w:val="%7."/>
      <w:lvlJc w:val="left"/>
      <w:pPr>
        <w:ind w:left="4861" w:hanging="360"/>
      </w:pPr>
    </w:lvl>
    <w:lvl w:ilvl="7" w:tplc="040E0019" w:tentative="1">
      <w:start w:val="1"/>
      <w:numFmt w:val="lowerLetter"/>
      <w:lvlText w:val="%8."/>
      <w:lvlJc w:val="left"/>
      <w:pPr>
        <w:ind w:left="5581" w:hanging="360"/>
      </w:pPr>
    </w:lvl>
    <w:lvl w:ilvl="8" w:tplc="040E001B" w:tentative="1">
      <w:start w:val="1"/>
      <w:numFmt w:val="lowerRoman"/>
      <w:lvlText w:val="%9."/>
      <w:lvlJc w:val="right"/>
      <w:pPr>
        <w:ind w:left="6301" w:hanging="180"/>
      </w:pPr>
    </w:lvl>
  </w:abstractNum>
  <w:abstractNum w:abstractNumId="6" w15:restartNumberingAfterBreak="0">
    <w:nsid w:val="102BBB9C"/>
    <w:multiLevelType w:val="singleLevel"/>
    <w:tmpl w:val="3D0AFF6C"/>
    <w:lvl w:ilvl="0">
      <w:start w:val="1"/>
      <w:numFmt w:val="lowerLetter"/>
      <w:lvlText w:val="%1)"/>
      <w:lvlJc w:val="left"/>
      <w:pPr>
        <w:tabs>
          <w:tab w:val="num" w:pos="430"/>
        </w:tabs>
        <w:ind w:left="0" w:firstLine="216"/>
      </w:pPr>
      <w:rPr>
        <w:rFonts w:hint="default"/>
        <w:color w:val="auto"/>
      </w:rPr>
    </w:lvl>
  </w:abstractNum>
  <w:abstractNum w:abstractNumId="7" w15:restartNumberingAfterBreak="0">
    <w:nsid w:val="18A93B1A"/>
    <w:multiLevelType w:val="multilevel"/>
    <w:tmpl w:val="CC7C2EB6"/>
    <w:lvl w:ilvl="0">
      <w:start w:val="1"/>
      <w:numFmt w:val="decimal"/>
      <w:lvlText w:val="%1"/>
      <w:lvlJc w:val="left"/>
      <w:pPr>
        <w:ind w:left="1161" w:hanging="1020"/>
      </w:pPr>
      <w:rPr>
        <w:rFonts w:hint="default"/>
      </w:rPr>
    </w:lvl>
    <w:lvl w:ilvl="1">
      <w:numFmt w:val="decimalZero"/>
      <w:lvlText w:val="%1.%2.0"/>
      <w:lvlJc w:val="left"/>
      <w:pPr>
        <w:ind w:left="1161" w:hanging="1020"/>
      </w:pPr>
      <w:rPr>
        <w:rFonts w:hint="default"/>
      </w:rPr>
    </w:lvl>
    <w:lvl w:ilvl="2">
      <w:start w:val="1"/>
      <w:numFmt w:val="decimalZero"/>
      <w:lvlText w:val="%1.%2.%3"/>
      <w:lvlJc w:val="left"/>
      <w:pPr>
        <w:ind w:left="1161" w:hanging="1020"/>
      </w:pPr>
      <w:rPr>
        <w:rFonts w:hint="default"/>
      </w:rPr>
    </w:lvl>
    <w:lvl w:ilvl="3">
      <w:start w:val="1"/>
      <w:numFmt w:val="decimal"/>
      <w:lvlText w:val="%1.%2.%3.%4"/>
      <w:lvlJc w:val="left"/>
      <w:pPr>
        <w:ind w:left="1161" w:hanging="1020"/>
      </w:pPr>
      <w:rPr>
        <w:rFonts w:hint="default"/>
      </w:rPr>
    </w:lvl>
    <w:lvl w:ilvl="4">
      <w:start w:val="1"/>
      <w:numFmt w:val="decimal"/>
      <w:lvlText w:val="%1.%2.%3.%4.%5"/>
      <w:lvlJc w:val="left"/>
      <w:pPr>
        <w:ind w:left="1221" w:hanging="1080"/>
      </w:pPr>
      <w:rPr>
        <w:rFonts w:hint="default"/>
      </w:rPr>
    </w:lvl>
    <w:lvl w:ilvl="5">
      <w:start w:val="1"/>
      <w:numFmt w:val="decimal"/>
      <w:lvlText w:val="%1.%2.%3.%4.%5.%6"/>
      <w:lvlJc w:val="left"/>
      <w:pPr>
        <w:ind w:left="1221" w:hanging="1080"/>
      </w:pPr>
      <w:rPr>
        <w:rFonts w:hint="default"/>
      </w:rPr>
    </w:lvl>
    <w:lvl w:ilvl="6">
      <w:start w:val="1"/>
      <w:numFmt w:val="decimal"/>
      <w:lvlText w:val="%1.%2.%3.%4.%5.%6.%7"/>
      <w:lvlJc w:val="left"/>
      <w:pPr>
        <w:ind w:left="1581" w:hanging="1440"/>
      </w:pPr>
      <w:rPr>
        <w:rFonts w:hint="default"/>
      </w:rPr>
    </w:lvl>
    <w:lvl w:ilvl="7">
      <w:start w:val="1"/>
      <w:numFmt w:val="decimal"/>
      <w:lvlText w:val="%1.%2.%3.%4.%5.%6.%7.%8"/>
      <w:lvlJc w:val="left"/>
      <w:pPr>
        <w:ind w:left="1581" w:hanging="1440"/>
      </w:pPr>
      <w:rPr>
        <w:rFonts w:hint="default"/>
      </w:rPr>
    </w:lvl>
    <w:lvl w:ilvl="8">
      <w:start w:val="1"/>
      <w:numFmt w:val="decimal"/>
      <w:lvlText w:val="%1.%2.%3.%4.%5.%6.%7.%8.%9"/>
      <w:lvlJc w:val="left"/>
      <w:pPr>
        <w:ind w:left="1941" w:hanging="1800"/>
      </w:pPr>
      <w:rPr>
        <w:rFonts w:hint="default"/>
      </w:rPr>
    </w:lvl>
  </w:abstractNum>
  <w:abstractNum w:abstractNumId="8" w15:restartNumberingAfterBreak="0">
    <w:nsid w:val="1CAF1F55"/>
    <w:multiLevelType w:val="hybridMultilevel"/>
    <w:tmpl w:val="BAC469EE"/>
    <w:lvl w:ilvl="0" w:tplc="F392AAF0">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9" w15:restartNumberingAfterBreak="0">
    <w:nsid w:val="2D711277"/>
    <w:multiLevelType w:val="hybridMultilevel"/>
    <w:tmpl w:val="D1A0971C"/>
    <w:lvl w:ilvl="0" w:tplc="A8C2AD6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2DFE1406"/>
    <w:multiLevelType w:val="hybridMultilevel"/>
    <w:tmpl w:val="68DE86F4"/>
    <w:lvl w:ilvl="0" w:tplc="040E0005">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F174BF2"/>
    <w:multiLevelType w:val="hybridMultilevel"/>
    <w:tmpl w:val="ACF485FA"/>
    <w:lvl w:ilvl="0" w:tplc="040E0011">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2" w15:restartNumberingAfterBreak="0">
    <w:nsid w:val="308A4863"/>
    <w:multiLevelType w:val="singleLevel"/>
    <w:tmpl w:val="040E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4D100FC"/>
    <w:multiLevelType w:val="hybridMultilevel"/>
    <w:tmpl w:val="60540D1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33300F"/>
    <w:multiLevelType w:val="hybridMultilevel"/>
    <w:tmpl w:val="9C1A0C2C"/>
    <w:lvl w:ilvl="0" w:tplc="040E0001">
      <w:start w:val="1"/>
      <w:numFmt w:val="bullet"/>
      <w:lvlText w:val=""/>
      <w:lvlJc w:val="left"/>
      <w:pPr>
        <w:tabs>
          <w:tab w:val="num" w:pos="720"/>
        </w:tabs>
        <w:ind w:left="720" w:hanging="360"/>
      </w:pPr>
      <w:rPr>
        <w:rFonts w:ascii="Symbol" w:hAnsi="Symbol"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3C0B3969"/>
    <w:multiLevelType w:val="hybridMultilevel"/>
    <w:tmpl w:val="6A7A3AEA"/>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6" w15:restartNumberingAfterBreak="0">
    <w:nsid w:val="456E5FB5"/>
    <w:multiLevelType w:val="hybridMultilevel"/>
    <w:tmpl w:val="D9EA98C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5B8BF8"/>
    <w:multiLevelType w:val="singleLevel"/>
    <w:tmpl w:val="2618A992"/>
    <w:lvl w:ilvl="0">
      <w:start w:val="4"/>
      <w:numFmt w:val="lowerLetter"/>
      <w:lvlText w:val="%1)"/>
      <w:lvlJc w:val="left"/>
      <w:pPr>
        <w:tabs>
          <w:tab w:val="num" w:pos="504"/>
        </w:tabs>
        <w:ind w:firstLine="216"/>
      </w:pPr>
      <w:rPr>
        <w:color w:val="auto"/>
      </w:rPr>
    </w:lvl>
  </w:abstractNum>
  <w:abstractNum w:abstractNumId="18" w15:restartNumberingAfterBreak="0">
    <w:nsid w:val="48257B40"/>
    <w:multiLevelType w:val="hybridMultilevel"/>
    <w:tmpl w:val="EA58D8C4"/>
    <w:lvl w:ilvl="0" w:tplc="915CF254">
      <w:start w:val="1"/>
      <w:numFmt w:val="decimal"/>
      <w:lvlText w:val="%1."/>
      <w:lvlJc w:val="left"/>
      <w:pPr>
        <w:tabs>
          <w:tab w:val="num" w:pos="1855"/>
        </w:tabs>
        <w:ind w:left="2444" w:hanging="703"/>
      </w:pPr>
      <w:rPr>
        <w:rFonts w:ascii="Times New Roman" w:eastAsiaTheme="minorHAnsi" w:hAnsi="Times New Roman" w:cs="Times New Roman"/>
      </w:rPr>
    </w:lvl>
    <w:lvl w:ilvl="1" w:tplc="040E0003" w:tentative="1">
      <w:start w:val="1"/>
      <w:numFmt w:val="bullet"/>
      <w:lvlText w:val="o"/>
      <w:lvlJc w:val="left"/>
      <w:pPr>
        <w:tabs>
          <w:tab w:val="num" w:pos="2160"/>
        </w:tabs>
        <w:ind w:left="2160" w:hanging="360"/>
      </w:pPr>
      <w:rPr>
        <w:rFonts w:ascii="Courier New" w:hAnsi="Courier New" w:cs="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9422CC7"/>
    <w:multiLevelType w:val="hybridMultilevel"/>
    <w:tmpl w:val="2D78E00A"/>
    <w:lvl w:ilvl="0" w:tplc="E41CA06A">
      <w:start w:val="10"/>
      <w:numFmt w:val="bullet"/>
      <w:lvlText w:val="-"/>
      <w:lvlJc w:val="left"/>
      <w:pPr>
        <w:tabs>
          <w:tab w:val="num" w:pos="872"/>
        </w:tabs>
        <w:ind w:left="872" w:hanging="588"/>
      </w:pPr>
      <w:rPr>
        <w:rFonts w:ascii="Times New Roman" w:eastAsia="Tahoma" w:hAnsi="Times New Roman" w:cs="Times New Roman" w:hint="default"/>
      </w:rPr>
    </w:lvl>
    <w:lvl w:ilvl="1" w:tplc="040E0003" w:tentative="1">
      <w:start w:val="1"/>
      <w:numFmt w:val="bullet"/>
      <w:lvlText w:val="o"/>
      <w:lvlJc w:val="left"/>
      <w:pPr>
        <w:tabs>
          <w:tab w:val="num" w:pos="1797"/>
        </w:tabs>
        <w:ind w:left="1797" w:hanging="360"/>
      </w:pPr>
      <w:rPr>
        <w:rFonts w:ascii="Courier New" w:hAnsi="Courier New" w:cs="Courier New" w:hint="default"/>
      </w:rPr>
    </w:lvl>
    <w:lvl w:ilvl="2" w:tplc="040E0005" w:tentative="1">
      <w:start w:val="1"/>
      <w:numFmt w:val="bullet"/>
      <w:lvlText w:val=""/>
      <w:lvlJc w:val="left"/>
      <w:pPr>
        <w:tabs>
          <w:tab w:val="num" w:pos="2517"/>
        </w:tabs>
        <w:ind w:left="2517" w:hanging="360"/>
      </w:pPr>
      <w:rPr>
        <w:rFonts w:ascii="Wingdings" w:hAnsi="Wingdings" w:hint="default"/>
      </w:rPr>
    </w:lvl>
    <w:lvl w:ilvl="3" w:tplc="040E0001" w:tentative="1">
      <w:start w:val="1"/>
      <w:numFmt w:val="bullet"/>
      <w:lvlText w:val=""/>
      <w:lvlJc w:val="left"/>
      <w:pPr>
        <w:tabs>
          <w:tab w:val="num" w:pos="3237"/>
        </w:tabs>
        <w:ind w:left="3237" w:hanging="360"/>
      </w:pPr>
      <w:rPr>
        <w:rFonts w:ascii="Symbol" w:hAnsi="Symbol" w:hint="default"/>
      </w:rPr>
    </w:lvl>
    <w:lvl w:ilvl="4" w:tplc="040E0003" w:tentative="1">
      <w:start w:val="1"/>
      <w:numFmt w:val="bullet"/>
      <w:lvlText w:val="o"/>
      <w:lvlJc w:val="left"/>
      <w:pPr>
        <w:tabs>
          <w:tab w:val="num" w:pos="3957"/>
        </w:tabs>
        <w:ind w:left="3957" w:hanging="360"/>
      </w:pPr>
      <w:rPr>
        <w:rFonts w:ascii="Courier New" w:hAnsi="Courier New" w:cs="Courier New" w:hint="default"/>
      </w:rPr>
    </w:lvl>
    <w:lvl w:ilvl="5" w:tplc="040E0005" w:tentative="1">
      <w:start w:val="1"/>
      <w:numFmt w:val="bullet"/>
      <w:lvlText w:val=""/>
      <w:lvlJc w:val="left"/>
      <w:pPr>
        <w:tabs>
          <w:tab w:val="num" w:pos="4677"/>
        </w:tabs>
        <w:ind w:left="4677" w:hanging="360"/>
      </w:pPr>
      <w:rPr>
        <w:rFonts w:ascii="Wingdings" w:hAnsi="Wingdings" w:hint="default"/>
      </w:rPr>
    </w:lvl>
    <w:lvl w:ilvl="6" w:tplc="040E0001" w:tentative="1">
      <w:start w:val="1"/>
      <w:numFmt w:val="bullet"/>
      <w:lvlText w:val=""/>
      <w:lvlJc w:val="left"/>
      <w:pPr>
        <w:tabs>
          <w:tab w:val="num" w:pos="5397"/>
        </w:tabs>
        <w:ind w:left="5397" w:hanging="360"/>
      </w:pPr>
      <w:rPr>
        <w:rFonts w:ascii="Symbol" w:hAnsi="Symbol" w:hint="default"/>
      </w:rPr>
    </w:lvl>
    <w:lvl w:ilvl="7" w:tplc="040E0003" w:tentative="1">
      <w:start w:val="1"/>
      <w:numFmt w:val="bullet"/>
      <w:lvlText w:val="o"/>
      <w:lvlJc w:val="left"/>
      <w:pPr>
        <w:tabs>
          <w:tab w:val="num" w:pos="6117"/>
        </w:tabs>
        <w:ind w:left="6117" w:hanging="360"/>
      </w:pPr>
      <w:rPr>
        <w:rFonts w:ascii="Courier New" w:hAnsi="Courier New" w:cs="Courier New" w:hint="default"/>
      </w:rPr>
    </w:lvl>
    <w:lvl w:ilvl="8" w:tplc="040E0005" w:tentative="1">
      <w:start w:val="1"/>
      <w:numFmt w:val="bullet"/>
      <w:lvlText w:val=""/>
      <w:lvlJc w:val="left"/>
      <w:pPr>
        <w:tabs>
          <w:tab w:val="num" w:pos="6837"/>
        </w:tabs>
        <w:ind w:left="6837" w:hanging="360"/>
      </w:pPr>
      <w:rPr>
        <w:rFonts w:ascii="Wingdings" w:hAnsi="Wingdings" w:hint="default"/>
      </w:rPr>
    </w:lvl>
  </w:abstractNum>
  <w:abstractNum w:abstractNumId="20" w15:restartNumberingAfterBreak="0">
    <w:nsid w:val="50A63913"/>
    <w:multiLevelType w:val="hybridMultilevel"/>
    <w:tmpl w:val="9C1A0C2C"/>
    <w:lvl w:ilvl="0" w:tplc="0409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511317DA"/>
    <w:multiLevelType w:val="hybridMultilevel"/>
    <w:tmpl w:val="1BACF63E"/>
    <w:lvl w:ilvl="0" w:tplc="55087180">
      <w:start w:val="1"/>
      <w:numFmt w:val="lowerLetter"/>
      <w:lvlText w:val="%1)"/>
      <w:lvlJc w:val="left"/>
      <w:pPr>
        <w:tabs>
          <w:tab w:val="num" w:pos="1440"/>
        </w:tabs>
        <w:ind w:left="1440" w:hanging="360"/>
      </w:pPr>
      <w:rPr>
        <w:strike w:val="0"/>
      </w:rPr>
    </w:lvl>
    <w:lvl w:ilvl="1" w:tplc="040E0019" w:tentative="1">
      <w:start w:val="1"/>
      <w:numFmt w:val="lowerLetter"/>
      <w:lvlText w:val="%2."/>
      <w:lvlJc w:val="left"/>
      <w:pPr>
        <w:tabs>
          <w:tab w:val="num" w:pos="2160"/>
        </w:tabs>
        <w:ind w:left="2160" w:hanging="360"/>
      </w:pPr>
    </w:lvl>
    <w:lvl w:ilvl="2" w:tplc="040E001B" w:tentative="1">
      <w:start w:val="1"/>
      <w:numFmt w:val="lowerRoman"/>
      <w:lvlText w:val="%3."/>
      <w:lvlJc w:val="right"/>
      <w:pPr>
        <w:tabs>
          <w:tab w:val="num" w:pos="2880"/>
        </w:tabs>
        <w:ind w:left="2880" w:hanging="180"/>
      </w:pPr>
    </w:lvl>
    <w:lvl w:ilvl="3" w:tplc="040E000F" w:tentative="1">
      <w:start w:val="1"/>
      <w:numFmt w:val="decimal"/>
      <w:lvlText w:val="%4."/>
      <w:lvlJc w:val="left"/>
      <w:pPr>
        <w:tabs>
          <w:tab w:val="num" w:pos="3600"/>
        </w:tabs>
        <w:ind w:left="3600" w:hanging="360"/>
      </w:pPr>
    </w:lvl>
    <w:lvl w:ilvl="4" w:tplc="040E0019" w:tentative="1">
      <w:start w:val="1"/>
      <w:numFmt w:val="lowerLetter"/>
      <w:lvlText w:val="%5."/>
      <w:lvlJc w:val="left"/>
      <w:pPr>
        <w:tabs>
          <w:tab w:val="num" w:pos="4320"/>
        </w:tabs>
        <w:ind w:left="4320" w:hanging="360"/>
      </w:pPr>
    </w:lvl>
    <w:lvl w:ilvl="5" w:tplc="040E001B" w:tentative="1">
      <w:start w:val="1"/>
      <w:numFmt w:val="lowerRoman"/>
      <w:lvlText w:val="%6."/>
      <w:lvlJc w:val="right"/>
      <w:pPr>
        <w:tabs>
          <w:tab w:val="num" w:pos="5040"/>
        </w:tabs>
        <w:ind w:left="5040" w:hanging="180"/>
      </w:pPr>
    </w:lvl>
    <w:lvl w:ilvl="6" w:tplc="040E000F" w:tentative="1">
      <w:start w:val="1"/>
      <w:numFmt w:val="decimal"/>
      <w:lvlText w:val="%7."/>
      <w:lvlJc w:val="left"/>
      <w:pPr>
        <w:tabs>
          <w:tab w:val="num" w:pos="5760"/>
        </w:tabs>
        <w:ind w:left="5760" w:hanging="360"/>
      </w:pPr>
    </w:lvl>
    <w:lvl w:ilvl="7" w:tplc="040E0019" w:tentative="1">
      <w:start w:val="1"/>
      <w:numFmt w:val="lowerLetter"/>
      <w:lvlText w:val="%8."/>
      <w:lvlJc w:val="left"/>
      <w:pPr>
        <w:tabs>
          <w:tab w:val="num" w:pos="6480"/>
        </w:tabs>
        <w:ind w:left="6480" w:hanging="360"/>
      </w:pPr>
    </w:lvl>
    <w:lvl w:ilvl="8" w:tplc="040E001B" w:tentative="1">
      <w:start w:val="1"/>
      <w:numFmt w:val="lowerRoman"/>
      <w:lvlText w:val="%9."/>
      <w:lvlJc w:val="right"/>
      <w:pPr>
        <w:tabs>
          <w:tab w:val="num" w:pos="7200"/>
        </w:tabs>
        <w:ind w:left="7200" w:hanging="180"/>
      </w:pPr>
    </w:lvl>
  </w:abstractNum>
  <w:abstractNum w:abstractNumId="22" w15:restartNumberingAfterBreak="0">
    <w:nsid w:val="52B233A2"/>
    <w:multiLevelType w:val="hybridMultilevel"/>
    <w:tmpl w:val="33C0DACE"/>
    <w:lvl w:ilvl="0" w:tplc="0F2E9C4A">
      <w:start w:val="5"/>
      <w:numFmt w:val="bullet"/>
      <w:lvlText w:val=""/>
      <w:lvlJc w:val="left"/>
      <w:pPr>
        <w:tabs>
          <w:tab w:val="num" w:pos="720"/>
        </w:tabs>
        <w:ind w:left="720" w:hanging="360"/>
      </w:pPr>
      <w:rPr>
        <w:rFonts w:ascii="Symbol" w:eastAsia="Times New Roman" w:hAnsi="Symbol"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037690"/>
    <w:multiLevelType w:val="hybridMultilevel"/>
    <w:tmpl w:val="9E4A15E4"/>
    <w:lvl w:ilvl="0" w:tplc="B6F0A22A">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B6339E1"/>
    <w:multiLevelType w:val="hybridMultilevel"/>
    <w:tmpl w:val="691E39A0"/>
    <w:lvl w:ilvl="0" w:tplc="7BA2960A">
      <w:start w:val="6"/>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15:restartNumberingAfterBreak="0">
    <w:nsid w:val="5B6B672A"/>
    <w:multiLevelType w:val="hybridMultilevel"/>
    <w:tmpl w:val="ECECB3FA"/>
    <w:lvl w:ilvl="0" w:tplc="040E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2B629F6"/>
    <w:multiLevelType w:val="hybridMultilevel"/>
    <w:tmpl w:val="352EA55C"/>
    <w:lvl w:ilvl="0" w:tplc="0AAE02B0">
      <w:start w:val="1"/>
      <w:numFmt w:val="bullet"/>
      <w:lvlText w:val=""/>
      <w:lvlJc w:val="left"/>
      <w:pPr>
        <w:tabs>
          <w:tab w:val="num" w:pos="1135"/>
        </w:tabs>
        <w:ind w:left="1724" w:hanging="70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9E0DD8"/>
    <w:multiLevelType w:val="hybridMultilevel"/>
    <w:tmpl w:val="8558E32C"/>
    <w:lvl w:ilvl="0" w:tplc="F392AAF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44850BA"/>
    <w:multiLevelType w:val="hybridMultilevel"/>
    <w:tmpl w:val="C9D441B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9A3169"/>
    <w:multiLevelType w:val="hybridMultilevel"/>
    <w:tmpl w:val="F4D0936C"/>
    <w:lvl w:ilvl="0" w:tplc="362A6FC0">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7F3A38FF"/>
    <w:multiLevelType w:val="hybridMultilevel"/>
    <w:tmpl w:val="14F2FD40"/>
    <w:lvl w:ilvl="0" w:tplc="362A6FC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235870655">
    <w:abstractNumId w:val="9"/>
  </w:num>
  <w:num w:numId="2" w16cid:durableId="1895266942">
    <w:abstractNumId w:val="12"/>
  </w:num>
  <w:num w:numId="3" w16cid:durableId="1890845725">
    <w:abstractNumId w:val="13"/>
  </w:num>
  <w:num w:numId="4" w16cid:durableId="1005782744">
    <w:abstractNumId w:val="28"/>
  </w:num>
  <w:num w:numId="5" w16cid:durableId="1428767580">
    <w:abstractNumId w:val="1"/>
  </w:num>
  <w:num w:numId="6" w16cid:durableId="917599595">
    <w:abstractNumId w:val="16"/>
  </w:num>
  <w:num w:numId="7" w16cid:durableId="1146580812">
    <w:abstractNumId w:val="23"/>
  </w:num>
  <w:num w:numId="8" w16cid:durableId="1739815580">
    <w:abstractNumId w:val="24"/>
  </w:num>
  <w:num w:numId="9" w16cid:durableId="2136291087">
    <w:abstractNumId w:val="18"/>
  </w:num>
  <w:num w:numId="10" w16cid:durableId="339240492">
    <w:abstractNumId w:val="21"/>
  </w:num>
  <w:num w:numId="11" w16cid:durableId="393312316">
    <w:abstractNumId w:val="6"/>
  </w:num>
  <w:num w:numId="12" w16cid:durableId="1913008195">
    <w:abstractNumId w:val="4"/>
  </w:num>
  <w:num w:numId="13" w16cid:durableId="675617483">
    <w:abstractNumId w:val="17"/>
  </w:num>
  <w:num w:numId="14" w16cid:durableId="84689400">
    <w:abstractNumId w:val="3"/>
  </w:num>
  <w:num w:numId="15" w16cid:durableId="1991134413">
    <w:abstractNumId w:val="26"/>
  </w:num>
  <w:num w:numId="16" w16cid:durableId="1720088300">
    <w:abstractNumId w:val="19"/>
  </w:num>
  <w:num w:numId="17" w16cid:durableId="1159884868">
    <w:abstractNumId w:val="10"/>
  </w:num>
  <w:num w:numId="18" w16cid:durableId="1327126173">
    <w:abstractNumId w:val="22"/>
  </w:num>
  <w:num w:numId="19" w16cid:durableId="1055588437">
    <w:abstractNumId w:val="0"/>
  </w:num>
  <w:num w:numId="20" w16cid:durableId="408618161">
    <w:abstractNumId w:val="30"/>
  </w:num>
  <w:num w:numId="21" w16cid:durableId="1656297090">
    <w:abstractNumId w:val="20"/>
  </w:num>
  <w:num w:numId="22" w16cid:durableId="309217699">
    <w:abstractNumId w:val="14"/>
  </w:num>
  <w:num w:numId="23" w16cid:durableId="1024021486">
    <w:abstractNumId w:val="2"/>
  </w:num>
  <w:num w:numId="24" w16cid:durableId="517044997">
    <w:abstractNumId w:val="8"/>
  </w:num>
  <w:num w:numId="25" w16cid:durableId="820927429">
    <w:abstractNumId w:val="11"/>
  </w:num>
  <w:num w:numId="26" w16cid:durableId="1527477515">
    <w:abstractNumId w:val="27"/>
  </w:num>
  <w:num w:numId="27" w16cid:durableId="1097483763">
    <w:abstractNumId w:val="15"/>
  </w:num>
  <w:num w:numId="28" w16cid:durableId="534655562">
    <w:abstractNumId w:val="7"/>
  </w:num>
  <w:num w:numId="29" w16cid:durableId="1586720992">
    <w:abstractNumId w:val="5"/>
  </w:num>
  <w:num w:numId="30" w16cid:durableId="1134566564">
    <w:abstractNumId w:val="25"/>
  </w:num>
  <w:num w:numId="31" w16cid:durableId="15954342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114"/>
    <w:rsid w:val="00023E8E"/>
    <w:rsid w:val="000248E8"/>
    <w:rsid w:val="00064108"/>
    <w:rsid w:val="000712B1"/>
    <w:rsid w:val="00076936"/>
    <w:rsid w:val="000D1673"/>
    <w:rsid w:val="000F78DB"/>
    <w:rsid w:val="00122395"/>
    <w:rsid w:val="0014268A"/>
    <w:rsid w:val="00142F06"/>
    <w:rsid w:val="001523E1"/>
    <w:rsid w:val="00170D0D"/>
    <w:rsid w:val="001D22C6"/>
    <w:rsid w:val="001F5C1B"/>
    <w:rsid w:val="00224AC8"/>
    <w:rsid w:val="00226B08"/>
    <w:rsid w:val="002376AD"/>
    <w:rsid w:val="00282C20"/>
    <w:rsid w:val="00286E8E"/>
    <w:rsid w:val="002A22DD"/>
    <w:rsid w:val="002B7845"/>
    <w:rsid w:val="00320280"/>
    <w:rsid w:val="00322DCA"/>
    <w:rsid w:val="00324BDC"/>
    <w:rsid w:val="00394BBF"/>
    <w:rsid w:val="003A16F4"/>
    <w:rsid w:val="003A58A6"/>
    <w:rsid w:val="003E77DB"/>
    <w:rsid w:val="00416E59"/>
    <w:rsid w:val="00483689"/>
    <w:rsid w:val="004C5394"/>
    <w:rsid w:val="004E74A6"/>
    <w:rsid w:val="005117E0"/>
    <w:rsid w:val="00525335"/>
    <w:rsid w:val="0057491E"/>
    <w:rsid w:val="005A1FB7"/>
    <w:rsid w:val="005D29A4"/>
    <w:rsid w:val="00662B3A"/>
    <w:rsid w:val="006648A6"/>
    <w:rsid w:val="00680915"/>
    <w:rsid w:val="00680CAA"/>
    <w:rsid w:val="00686A22"/>
    <w:rsid w:val="006A22B0"/>
    <w:rsid w:val="006F0B98"/>
    <w:rsid w:val="00790B9E"/>
    <w:rsid w:val="007D4173"/>
    <w:rsid w:val="007E26A3"/>
    <w:rsid w:val="00840B82"/>
    <w:rsid w:val="008448DE"/>
    <w:rsid w:val="0084614D"/>
    <w:rsid w:val="00882A32"/>
    <w:rsid w:val="00883FBB"/>
    <w:rsid w:val="008B7B78"/>
    <w:rsid w:val="0096442E"/>
    <w:rsid w:val="00972F07"/>
    <w:rsid w:val="00976B1A"/>
    <w:rsid w:val="009C1D16"/>
    <w:rsid w:val="009E152F"/>
    <w:rsid w:val="009F33CA"/>
    <w:rsid w:val="00A36A38"/>
    <w:rsid w:val="00AA56AE"/>
    <w:rsid w:val="00AB6A49"/>
    <w:rsid w:val="00AE1CC1"/>
    <w:rsid w:val="00B00049"/>
    <w:rsid w:val="00B03202"/>
    <w:rsid w:val="00B04848"/>
    <w:rsid w:val="00B27FF9"/>
    <w:rsid w:val="00BC3244"/>
    <w:rsid w:val="00BE0114"/>
    <w:rsid w:val="00BF0CE2"/>
    <w:rsid w:val="00BF4C90"/>
    <w:rsid w:val="00BF4D67"/>
    <w:rsid w:val="00C156F4"/>
    <w:rsid w:val="00C175CF"/>
    <w:rsid w:val="00C2516A"/>
    <w:rsid w:val="00C50E3B"/>
    <w:rsid w:val="00C740D8"/>
    <w:rsid w:val="00C81766"/>
    <w:rsid w:val="00CA3106"/>
    <w:rsid w:val="00CE01FC"/>
    <w:rsid w:val="00D0213D"/>
    <w:rsid w:val="00D502E8"/>
    <w:rsid w:val="00D53595"/>
    <w:rsid w:val="00D63224"/>
    <w:rsid w:val="00D9677D"/>
    <w:rsid w:val="00D96A44"/>
    <w:rsid w:val="00E1163C"/>
    <w:rsid w:val="00E54078"/>
    <w:rsid w:val="00EA170C"/>
    <w:rsid w:val="00EA59C7"/>
    <w:rsid w:val="00EB590D"/>
    <w:rsid w:val="00EE0D77"/>
    <w:rsid w:val="00EF098D"/>
    <w:rsid w:val="00F06C83"/>
    <w:rsid w:val="00F27447"/>
    <w:rsid w:val="00F73CD4"/>
    <w:rsid w:val="00FB1FEA"/>
    <w:rsid w:val="00FC03CE"/>
    <w:rsid w:val="00FE14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E8888"/>
  <w15:chartTrackingRefBased/>
  <w15:docId w15:val="{71F3FA07-E502-4A23-B5C6-CDC12D3E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106"/>
  </w:style>
  <w:style w:type="paragraph" w:styleId="Heading1">
    <w:name w:val="heading 1"/>
    <w:basedOn w:val="Normal"/>
    <w:next w:val="Normal"/>
    <w:link w:val="Heading1Char"/>
    <w:uiPriority w:val="9"/>
    <w:qFormat/>
    <w:rsid w:val="00D967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9677D"/>
    <w:pPr>
      <w:keepNext/>
      <w:spacing w:after="0" w:line="240" w:lineRule="auto"/>
      <w:jc w:val="center"/>
      <w:outlineLvl w:val="1"/>
    </w:pPr>
    <w:rPr>
      <w:rFonts w:ascii="Arial" w:eastAsia="Times New Roman" w:hAnsi="Arial" w:cs="Times New Roman"/>
      <w:b/>
      <w:sz w:val="24"/>
      <w:szCs w:val="20"/>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9677D"/>
    <w:rPr>
      <w:rFonts w:ascii="Arial" w:eastAsia="Times New Roman" w:hAnsi="Arial" w:cs="Times New Roman"/>
      <w:b/>
      <w:sz w:val="24"/>
      <w:szCs w:val="20"/>
      <w:lang w:eastAsia="hu-HU"/>
    </w:rPr>
  </w:style>
  <w:style w:type="paragraph" w:styleId="Title">
    <w:name w:val="Title"/>
    <w:basedOn w:val="Normal"/>
    <w:link w:val="TitleChar"/>
    <w:qFormat/>
    <w:rsid w:val="00D9677D"/>
    <w:pPr>
      <w:spacing w:after="0" w:line="240" w:lineRule="auto"/>
      <w:jc w:val="center"/>
    </w:pPr>
    <w:rPr>
      <w:rFonts w:ascii="Comic Sans MS" w:eastAsia="Times New Roman" w:hAnsi="Comic Sans MS" w:cs="Times New Roman"/>
      <w:b/>
      <w:sz w:val="28"/>
      <w:szCs w:val="20"/>
      <w:lang w:eastAsia="hu-HU"/>
    </w:rPr>
  </w:style>
  <w:style w:type="character" w:customStyle="1" w:styleId="TitleChar">
    <w:name w:val="Title Char"/>
    <w:basedOn w:val="DefaultParagraphFont"/>
    <w:link w:val="Title"/>
    <w:rsid w:val="00D9677D"/>
    <w:rPr>
      <w:rFonts w:ascii="Comic Sans MS" w:eastAsia="Times New Roman" w:hAnsi="Comic Sans MS" w:cs="Times New Roman"/>
      <w:b/>
      <w:sz w:val="28"/>
      <w:szCs w:val="20"/>
      <w:lang w:eastAsia="hu-HU"/>
    </w:rPr>
  </w:style>
  <w:style w:type="paragraph" w:styleId="BodyText">
    <w:name w:val="Body Text"/>
    <w:basedOn w:val="Normal"/>
    <w:link w:val="BodyTextChar"/>
    <w:rsid w:val="00D9677D"/>
    <w:pPr>
      <w:spacing w:after="0" w:line="240" w:lineRule="auto"/>
      <w:jc w:val="both"/>
    </w:pPr>
    <w:rPr>
      <w:rFonts w:ascii="Comic Sans MS" w:eastAsia="Times New Roman" w:hAnsi="Comic Sans MS" w:cs="Times New Roman"/>
      <w:szCs w:val="20"/>
      <w:lang w:eastAsia="hu-HU"/>
    </w:rPr>
  </w:style>
  <w:style w:type="character" w:customStyle="1" w:styleId="BodyTextChar">
    <w:name w:val="Body Text Char"/>
    <w:basedOn w:val="DefaultParagraphFont"/>
    <w:link w:val="BodyText"/>
    <w:rsid w:val="00D9677D"/>
    <w:rPr>
      <w:rFonts w:ascii="Comic Sans MS" w:eastAsia="Times New Roman" w:hAnsi="Comic Sans MS" w:cs="Times New Roman"/>
      <w:szCs w:val="20"/>
      <w:lang w:eastAsia="hu-HU"/>
    </w:rPr>
  </w:style>
  <w:style w:type="character" w:styleId="Hyperlink">
    <w:name w:val="Hyperlink"/>
    <w:basedOn w:val="DefaultParagraphFont"/>
    <w:rsid w:val="00D9677D"/>
    <w:rPr>
      <w:color w:val="0000FF"/>
      <w:u w:val="single"/>
    </w:rPr>
  </w:style>
  <w:style w:type="paragraph" w:customStyle="1" w:styleId="Default">
    <w:name w:val="Default"/>
    <w:rsid w:val="00D9677D"/>
    <w:pPr>
      <w:autoSpaceDE w:val="0"/>
      <w:autoSpaceDN w:val="0"/>
      <w:adjustRightInd w:val="0"/>
      <w:spacing w:after="0" w:line="240" w:lineRule="auto"/>
    </w:pPr>
    <w:rPr>
      <w:rFonts w:ascii="Cambria" w:eastAsia="Times New Roman" w:hAnsi="Cambria" w:cs="Cambria"/>
      <w:color w:val="000000"/>
      <w:sz w:val="24"/>
      <w:szCs w:val="24"/>
      <w:lang w:eastAsia="hu-HU"/>
    </w:rPr>
  </w:style>
  <w:style w:type="character" w:customStyle="1" w:styleId="Heading1Char">
    <w:name w:val="Heading 1 Char"/>
    <w:basedOn w:val="DefaultParagraphFont"/>
    <w:link w:val="Heading1"/>
    <w:uiPriority w:val="9"/>
    <w:rsid w:val="00D9677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90B9E"/>
    <w:pPr>
      <w:ind w:left="720"/>
      <w:contextualSpacing/>
    </w:pPr>
  </w:style>
  <w:style w:type="paragraph" w:styleId="FootnoteText">
    <w:name w:val="footnote text"/>
    <w:basedOn w:val="Normal"/>
    <w:link w:val="FootnoteTextChar"/>
    <w:uiPriority w:val="99"/>
    <w:rsid w:val="001523E1"/>
    <w:pPr>
      <w:widowControl w:val="0"/>
      <w:suppressAutoHyphens/>
      <w:spacing w:after="0" w:line="240" w:lineRule="auto"/>
    </w:pPr>
    <w:rPr>
      <w:rFonts w:ascii="Times New Roman" w:eastAsia="Tahoma" w:hAnsi="Times New Roman" w:cs="Times New Roman"/>
      <w:sz w:val="20"/>
      <w:szCs w:val="20"/>
    </w:rPr>
  </w:style>
  <w:style w:type="character" w:customStyle="1" w:styleId="FootnoteTextChar">
    <w:name w:val="Footnote Text Char"/>
    <w:basedOn w:val="DefaultParagraphFont"/>
    <w:link w:val="FootnoteText"/>
    <w:uiPriority w:val="99"/>
    <w:rsid w:val="001523E1"/>
    <w:rPr>
      <w:rFonts w:ascii="Times New Roman" w:eastAsia="Tahoma" w:hAnsi="Times New Roman" w:cs="Times New Roman"/>
      <w:sz w:val="20"/>
      <w:szCs w:val="20"/>
    </w:rPr>
  </w:style>
  <w:style w:type="character" w:styleId="FootnoteReference">
    <w:name w:val="footnote reference"/>
    <w:aliases w:val="Footnote symbol"/>
    <w:uiPriority w:val="99"/>
    <w:unhideWhenUsed/>
    <w:rsid w:val="005117E0"/>
    <w:rPr>
      <w:vertAlign w:val="superscript"/>
    </w:rPr>
  </w:style>
  <w:style w:type="paragraph" w:styleId="Footer">
    <w:name w:val="footer"/>
    <w:basedOn w:val="Normal"/>
    <w:link w:val="FooterChar"/>
    <w:uiPriority w:val="99"/>
    <w:unhideWhenUsed/>
    <w:rsid w:val="0096442E"/>
    <w:pPr>
      <w:tabs>
        <w:tab w:val="center" w:pos="4536"/>
        <w:tab w:val="right" w:pos="9072"/>
      </w:tabs>
      <w:spacing w:after="0" w:line="240" w:lineRule="auto"/>
    </w:pPr>
    <w:rPr>
      <w:rFonts w:ascii="Calibri" w:eastAsia="Calibri" w:hAnsi="Calibri" w:cs="Times New Roman"/>
      <w:lang w:val="sk-SK"/>
    </w:rPr>
  </w:style>
  <w:style w:type="character" w:customStyle="1" w:styleId="FooterChar">
    <w:name w:val="Footer Char"/>
    <w:basedOn w:val="DefaultParagraphFont"/>
    <w:link w:val="Footer"/>
    <w:uiPriority w:val="99"/>
    <w:rsid w:val="0096442E"/>
    <w:rPr>
      <w:rFonts w:ascii="Calibri" w:eastAsia="Calibri" w:hAnsi="Calibri" w:cs="Times New Roman"/>
      <w:lang w:val="sk-SK"/>
    </w:rPr>
  </w:style>
  <w:style w:type="character" w:styleId="UnresolvedMention">
    <w:name w:val="Unresolved Mention"/>
    <w:basedOn w:val="DefaultParagraphFont"/>
    <w:uiPriority w:val="99"/>
    <w:semiHidden/>
    <w:unhideWhenUsed/>
    <w:rsid w:val="00282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zpenzpalyazat.gov.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zauter.aniko@budaors.hu" TargetMode="External"/><Relationship Id="rId4" Type="http://schemas.openxmlformats.org/officeDocument/2006/relationships/settings" Target="settings.xml"/><Relationship Id="rId9" Type="http://schemas.openxmlformats.org/officeDocument/2006/relationships/hyperlink" Target="http://www.budaors.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C87F3-123F-44F3-8E32-8124545E3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2312</Words>
  <Characters>13183</Characters>
  <Application>Microsoft Office Word</Application>
  <DocSecurity>0</DocSecurity>
  <Lines>109</Lines>
  <Paragraphs>30</Paragraphs>
  <ScaleCrop>false</ScaleCrop>
  <HeadingPairs>
    <vt:vector size="2" baseType="variant">
      <vt:variant>
        <vt:lpstr>Cím</vt:lpstr>
      </vt:variant>
      <vt:variant>
        <vt:i4>1</vt:i4>
      </vt:variant>
    </vt:vector>
  </HeadingPairs>
  <TitlesOfParts>
    <vt:vector size="1" baseType="lpstr">
      <vt:lpstr/>
    </vt:vector>
  </TitlesOfParts>
  <Company>BOPMH</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Kohlhoffer-Mizser Csilla Ilona dr.</dc:creator>
  <cp:keywords/>
  <dc:description/>
  <cp:lastModifiedBy>Zsolt Varady</cp:lastModifiedBy>
  <cp:revision>2</cp:revision>
  <dcterms:created xsi:type="dcterms:W3CDTF">2025-04-28T11:13:00Z</dcterms:created>
  <dcterms:modified xsi:type="dcterms:W3CDTF">2025-04-28T11:13:00Z</dcterms:modified>
</cp:coreProperties>
</file>